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AF" w:rsidRPr="005A74FC" w:rsidRDefault="008B3AAF" w:rsidP="008B3AAF">
      <w:pPr>
        <w:jc w:val="center"/>
        <w:rPr>
          <w:b/>
          <w:sz w:val="28"/>
          <w:szCs w:val="28"/>
        </w:rPr>
      </w:pPr>
      <w:r w:rsidRPr="005A74FC">
        <w:rPr>
          <w:b/>
          <w:sz w:val="28"/>
          <w:szCs w:val="28"/>
        </w:rPr>
        <w:t>Наименование муниципальной услуги</w:t>
      </w:r>
    </w:p>
    <w:p w:rsidR="008B3AAF" w:rsidRPr="00B61E2F" w:rsidRDefault="008B3AAF" w:rsidP="008B3AAF">
      <w:pPr>
        <w:jc w:val="both"/>
        <w:rPr>
          <w:sz w:val="28"/>
          <w:szCs w:val="28"/>
        </w:rPr>
      </w:pPr>
    </w:p>
    <w:p w:rsidR="008B3AAF" w:rsidRPr="00B61E2F" w:rsidRDefault="008B3AAF" w:rsidP="008B3AAF">
      <w:pPr>
        <w:jc w:val="both"/>
        <w:rPr>
          <w:sz w:val="28"/>
          <w:szCs w:val="28"/>
        </w:rPr>
      </w:pPr>
      <w:r w:rsidRPr="00B61E2F">
        <w:rPr>
          <w:sz w:val="28"/>
          <w:szCs w:val="28"/>
        </w:rPr>
        <w:t>3.1. Наименование муниципальной услуги «Выдача документов (копии лицевого счета, выписки из похозяйственной книги, справок)».</w:t>
      </w:r>
    </w:p>
    <w:p w:rsidR="008B3AAF" w:rsidRPr="00B61E2F" w:rsidRDefault="008B3AAF" w:rsidP="008B3AAF">
      <w:pPr>
        <w:jc w:val="both"/>
        <w:rPr>
          <w:sz w:val="28"/>
          <w:szCs w:val="28"/>
        </w:rPr>
      </w:pPr>
    </w:p>
    <w:p w:rsidR="008B3AAF" w:rsidRPr="005A74FC" w:rsidRDefault="008B3AAF" w:rsidP="008B3AAF">
      <w:pPr>
        <w:jc w:val="center"/>
        <w:rPr>
          <w:b/>
          <w:sz w:val="28"/>
          <w:szCs w:val="28"/>
        </w:rPr>
      </w:pPr>
      <w:r w:rsidRPr="005A74FC">
        <w:rPr>
          <w:b/>
          <w:sz w:val="28"/>
          <w:szCs w:val="28"/>
        </w:rPr>
        <w:t>Глава 4. Наименование органа, предоставляющего муниципальную услугу</w:t>
      </w:r>
    </w:p>
    <w:p w:rsidR="008B3AAF" w:rsidRPr="00B61E2F" w:rsidRDefault="008B3AAF" w:rsidP="008B3AAF">
      <w:pPr>
        <w:jc w:val="both"/>
        <w:rPr>
          <w:sz w:val="28"/>
          <w:szCs w:val="28"/>
        </w:rPr>
      </w:pPr>
    </w:p>
    <w:p w:rsidR="008B3AAF" w:rsidRPr="00B61E2F" w:rsidRDefault="008B3AAF" w:rsidP="008B3AAF">
      <w:pPr>
        <w:pStyle w:val="printj"/>
        <w:spacing w:before="0" w:after="0"/>
        <w:rPr>
          <w:color w:val="000000"/>
          <w:sz w:val="28"/>
          <w:szCs w:val="28"/>
        </w:rPr>
      </w:pPr>
      <w:r>
        <w:rPr>
          <w:sz w:val="28"/>
          <w:szCs w:val="28"/>
        </w:rPr>
        <w:t>4.1.</w:t>
      </w:r>
      <w:r w:rsidRPr="00B61E2F">
        <w:rPr>
          <w:sz w:val="28"/>
          <w:szCs w:val="28"/>
        </w:rPr>
        <w:t xml:space="preserve">Предоставление муниципальной услуги </w:t>
      </w:r>
      <w:r w:rsidRPr="00B61E2F">
        <w:rPr>
          <w:color w:val="000000"/>
          <w:sz w:val="28"/>
          <w:szCs w:val="28"/>
        </w:rPr>
        <w:t>осуществляе</w:t>
      </w:r>
      <w:r>
        <w:rPr>
          <w:color w:val="000000"/>
          <w:sz w:val="28"/>
          <w:szCs w:val="28"/>
        </w:rPr>
        <w:t>тся администрацией</w:t>
      </w:r>
      <w:r w:rsidRPr="00B61E2F">
        <w:rPr>
          <w:color w:val="000000"/>
          <w:sz w:val="28"/>
          <w:szCs w:val="28"/>
        </w:rPr>
        <w:t>, непосредственно спе</w:t>
      </w:r>
      <w:r>
        <w:rPr>
          <w:color w:val="000000"/>
          <w:sz w:val="28"/>
          <w:szCs w:val="28"/>
        </w:rPr>
        <w:t>циалистом администрации.</w:t>
      </w:r>
    </w:p>
    <w:p w:rsidR="008B3AAF" w:rsidRPr="00B61E2F" w:rsidRDefault="008B3AAF" w:rsidP="008B3AAF">
      <w:pPr>
        <w:jc w:val="both"/>
        <w:rPr>
          <w:sz w:val="28"/>
          <w:szCs w:val="28"/>
        </w:rPr>
      </w:pPr>
    </w:p>
    <w:p w:rsidR="008B3AAF" w:rsidRPr="000174A9" w:rsidRDefault="008B3AAF" w:rsidP="008B3AAF">
      <w:pPr>
        <w:jc w:val="center"/>
        <w:rPr>
          <w:b/>
          <w:sz w:val="28"/>
          <w:szCs w:val="28"/>
        </w:rPr>
      </w:pPr>
      <w:r w:rsidRPr="000174A9">
        <w:rPr>
          <w:b/>
          <w:sz w:val="28"/>
          <w:szCs w:val="28"/>
        </w:rPr>
        <w:t>Глава 5. Результаты предоставления муниципальной услуги</w:t>
      </w:r>
    </w:p>
    <w:p w:rsidR="008B3AAF" w:rsidRPr="00B61E2F" w:rsidRDefault="008B3AAF" w:rsidP="008B3AAF">
      <w:pPr>
        <w:jc w:val="both"/>
        <w:rPr>
          <w:sz w:val="28"/>
          <w:szCs w:val="28"/>
        </w:rPr>
      </w:pPr>
    </w:p>
    <w:p w:rsidR="008B3AAF" w:rsidRDefault="008B3AAF" w:rsidP="008B3AAF">
      <w:pPr>
        <w:jc w:val="both"/>
        <w:rPr>
          <w:sz w:val="28"/>
          <w:szCs w:val="28"/>
        </w:rPr>
      </w:pPr>
      <w:r>
        <w:rPr>
          <w:sz w:val="28"/>
          <w:szCs w:val="28"/>
        </w:rPr>
        <w:t>5.1.</w:t>
      </w:r>
      <w:r w:rsidRPr="00B61E2F">
        <w:rPr>
          <w:sz w:val="28"/>
          <w:szCs w:val="28"/>
        </w:rPr>
        <w:t>Результатом предоставления муниципальной услуги является выдача заявителю документов (копии лицевого счета, выписки из похозяйственной книги, справок на основе архивных документов) либо отрицательного ответа.</w:t>
      </w:r>
    </w:p>
    <w:p w:rsidR="008B3AAF" w:rsidRPr="00B61E2F" w:rsidRDefault="008B3AAF" w:rsidP="008B3AAF">
      <w:pPr>
        <w:jc w:val="both"/>
        <w:rPr>
          <w:sz w:val="28"/>
          <w:szCs w:val="28"/>
        </w:rPr>
      </w:pPr>
    </w:p>
    <w:p w:rsidR="008B3AAF" w:rsidRPr="000174A9" w:rsidRDefault="008B3AAF" w:rsidP="008B3AAF">
      <w:pPr>
        <w:jc w:val="center"/>
        <w:rPr>
          <w:b/>
          <w:sz w:val="28"/>
          <w:szCs w:val="28"/>
        </w:rPr>
      </w:pPr>
      <w:r w:rsidRPr="000174A9">
        <w:rPr>
          <w:b/>
          <w:sz w:val="28"/>
          <w:szCs w:val="28"/>
        </w:rPr>
        <w:t>Глава 6. Сроки предоставления муниципальной услуги</w:t>
      </w:r>
    </w:p>
    <w:p w:rsidR="008B3AAF" w:rsidRPr="00B61E2F" w:rsidRDefault="008B3AAF" w:rsidP="008B3AAF">
      <w:pPr>
        <w:jc w:val="both"/>
        <w:rPr>
          <w:sz w:val="28"/>
          <w:szCs w:val="28"/>
        </w:rPr>
      </w:pPr>
    </w:p>
    <w:p w:rsidR="008B3AAF" w:rsidRPr="00B61E2F" w:rsidRDefault="008B3AAF" w:rsidP="008B3AAF">
      <w:pPr>
        <w:jc w:val="both"/>
        <w:rPr>
          <w:sz w:val="28"/>
          <w:szCs w:val="28"/>
        </w:rPr>
      </w:pPr>
      <w:r>
        <w:rPr>
          <w:sz w:val="28"/>
          <w:szCs w:val="28"/>
        </w:rPr>
        <w:t>6.1.</w:t>
      </w:r>
      <w:r w:rsidRPr="00B61E2F">
        <w:rPr>
          <w:sz w:val="28"/>
          <w:szCs w:val="28"/>
        </w:rPr>
        <w:t>Общий срок предоставления муниципальной услуги при письменном обращении заявителя, а также при поступлении обращения по почте, составляет не более 30 дней и складывается из следующих сроков:</w:t>
      </w:r>
    </w:p>
    <w:p w:rsidR="008B3AAF" w:rsidRPr="00B61E2F" w:rsidRDefault="008B3AAF" w:rsidP="008B3AAF">
      <w:pPr>
        <w:jc w:val="both"/>
        <w:rPr>
          <w:sz w:val="28"/>
          <w:szCs w:val="28"/>
        </w:rPr>
      </w:pPr>
      <w:r w:rsidRPr="00B61E2F">
        <w:rPr>
          <w:sz w:val="28"/>
          <w:szCs w:val="28"/>
        </w:rPr>
        <w:t>- прием и регистрация обращения – 2 дня;</w:t>
      </w:r>
    </w:p>
    <w:p w:rsidR="008B3AAF" w:rsidRPr="00B61E2F" w:rsidRDefault="008B3AAF" w:rsidP="008B3AAF">
      <w:pPr>
        <w:jc w:val="both"/>
        <w:rPr>
          <w:sz w:val="28"/>
          <w:szCs w:val="28"/>
        </w:rPr>
      </w:pPr>
      <w:r w:rsidRPr="00B61E2F">
        <w:rPr>
          <w:sz w:val="28"/>
          <w:szCs w:val="28"/>
        </w:rPr>
        <w:t>- проведение анализа  тематики  поступившего заявления и определение наличия запрашиваемого документа – 20 дней;</w:t>
      </w:r>
    </w:p>
    <w:p w:rsidR="008B3AAF" w:rsidRPr="00B61E2F" w:rsidRDefault="008B3AAF" w:rsidP="008B3AAF">
      <w:pPr>
        <w:jc w:val="both"/>
        <w:rPr>
          <w:sz w:val="28"/>
          <w:szCs w:val="28"/>
        </w:rPr>
      </w:pPr>
      <w:r>
        <w:rPr>
          <w:sz w:val="28"/>
          <w:szCs w:val="28"/>
        </w:rPr>
        <w:t> -</w:t>
      </w:r>
      <w:r w:rsidRPr="00B61E2F">
        <w:rPr>
          <w:sz w:val="28"/>
          <w:szCs w:val="28"/>
        </w:rPr>
        <w:t xml:space="preserve"> выдача сопроводительного письма с приложением запрашиваемого документа либо отрицательного ответа – 3 дня.</w:t>
      </w:r>
    </w:p>
    <w:p w:rsidR="008B3AAF" w:rsidRPr="00B61E2F" w:rsidRDefault="008B3AAF" w:rsidP="008B3AAF">
      <w:pPr>
        <w:tabs>
          <w:tab w:val="left" w:pos="0"/>
        </w:tabs>
        <w:jc w:val="both"/>
        <w:rPr>
          <w:sz w:val="28"/>
          <w:szCs w:val="28"/>
        </w:rPr>
      </w:pPr>
      <w:r w:rsidRPr="00B61E2F">
        <w:rPr>
          <w:sz w:val="28"/>
          <w:szCs w:val="28"/>
        </w:rPr>
        <w:t>6.2. При устном обращении непосредственно к специалисту администрации срок предоставления муниципальной услуги:</w:t>
      </w:r>
    </w:p>
    <w:p w:rsidR="008B3AAF" w:rsidRPr="00B61E2F" w:rsidRDefault="008B3AAF" w:rsidP="008B3AAF">
      <w:pPr>
        <w:jc w:val="both"/>
        <w:rPr>
          <w:sz w:val="28"/>
          <w:szCs w:val="28"/>
        </w:rPr>
      </w:pPr>
      <w:r w:rsidRPr="00B61E2F">
        <w:rPr>
          <w:sz w:val="28"/>
          <w:szCs w:val="28"/>
        </w:rPr>
        <w:t>- время ожидания в очереди не более 30 минут;</w:t>
      </w:r>
    </w:p>
    <w:p w:rsidR="008B3AAF" w:rsidRPr="00B61E2F" w:rsidRDefault="008B3AAF" w:rsidP="008B3AAF">
      <w:pPr>
        <w:jc w:val="both"/>
        <w:rPr>
          <w:sz w:val="28"/>
          <w:szCs w:val="28"/>
        </w:rPr>
      </w:pPr>
      <w:r w:rsidRPr="00B61E2F">
        <w:rPr>
          <w:sz w:val="28"/>
          <w:szCs w:val="28"/>
        </w:rPr>
        <w:t>- время предоставления муниципальной услуги не более 30 минут на каждого заявителя.</w:t>
      </w:r>
    </w:p>
    <w:p w:rsidR="008B3AAF" w:rsidRPr="00B61E2F" w:rsidRDefault="008B3AAF" w:rsidP="008B3AAF">
      <w:pPr>
        <w:jc w:val="both"/>
        <w:rPr>
          <w:sz w:val="28"/>
          <w:szCs w:val="28"/>
        </w:rPr>
      </w:pPr>
    </w:p>
    <w:p w:rsidR="008B3AAF" w:rsidRPr="000174A9" w:rsidRDefault="008B3AAF" w:rsidP="008B3AAF">
      <w:pPr>
        <w:jc w:val="center"/>
        <w:rPr>
          <w:b/>
          <w:sz w:val="28"/>
          <w:szCs w:val="28"/>
        </w:rPr>
      </w:pPr>
      <w:r w:rsidRPr="000174A9">
        <w:rPr>
          <w:b/>
          <w:sz w:val="28"/>
          <w:szCs w:val="28"/>
        </w:rPr>
        <w:t>Глава 7. Правовые основания для предоставления муниципальной услуги</w:t>
      </w:r>
    </w:p>
    <w:p w:rsidR="008B3AAF" w:rsidRPr="00B61E2F" w:rsidRDefault="008B3AAF" w:rsidP="008B3AAF">
      <w:pPr>
        <w:jc w:val="both"/>
        <w:rPr>
          <w:sz w:val="28"/>
          <w:szCs w:val="28"/>
        </w:rPr>
      </w:pPr>
    </w:p>
    <w:p w:rsidR="008B3AAF" w:rsidRPr="00B61E2F" w:rsidRDefault="008B3AAF" w:rsidP="008B3AAF">
      <w:pPr>
        <w:jc w:val="both"/>
        <w:rPr>
          <w:sz w:val="28"/>
          <w:szCs w:val="28"/>
        </w:rPr>
      </w:pPr>
      <w:r w:rsidRPr="00B61E2F">
        <w:rPr>
          <w:sz w:val="28"/>
          <w:szCs w:val="28"/>
        </w:rPr>
        <w:t xml:space="preserve">7.1. Предоставление муниципальной услуги осуществляется в соответствии </w:t>
      </w:r>
      <w:proofErr w:type="gramStart"/>
      <w:r w:rsidRPr="00B61E2F">
        <w:rPr>
          <w:sz w:val="28"/>
          <w:szCs w:val="28"/>
        </w:rPr>
        <w:t>с</w:t>
      </w:r>
      <w:proofErr w:type="gramEnd"/>
      <w:r w:rsidRPr="00B61E2F">
        <w:rPr>
          <w:sz w:val="28"/>
          <w:szCs w:val="28"/>
        </w:rPr>
        <w:t>:</w:t>
      </w:r>
    </w:p>
    <w:p w:rsidR="008B3AAF" w:rsidRPr="00B61E2F" w:rsidRDefault="008B3AAF" w:rsidP="008B3AAF">
      <w:pPr>
        <w:jc w:val="both"/>
        <w:rPr>
          <w:sz w:val="28"/>
          <w:szCs w:val="28"/>
        </w:rPr>
      </w:pPr>
      <w:r w:rsidRPr="00B61E2F">
        <w:rPr>
          <w:sz w:val="28"/>
          <w:szCs w:val="28"/>
        </w:rPr>
        <w:t>-  Конституцией Российской  Федерации (Российская газета, 1993, № 237; 2008, № 267; 2009, № 7; Собрание законодательства РФ, 2009№ 1, ст. 1, № 1, ст. 2, № 4, ст. 445); </w:t>
      </w:r>
    </w:p>
    <w:p w:rsidR="008B3AAF" w:rsidRPr="00B61E2F" w:rsidRDefault="008B3AAF" w:rsidP="008B3AAF">
      <w:pPr>
        <w:jc w:val="both"/>
        <w:rPr>
          <w:sz w:val="28"/>
          <w:szCs w:val="28"/>
        </w:rPr>
      </w:pPr>
      <w:r w:rsidRPr="00B61E2F">
        <w:rPr>
          <w:sz w:val="28"/>
          <w:szCs w:val="28"/>
        </w:rPr>
        <w:t>-  Федеральным законом  от 22.10.2004 № 125 - ФЗ «Об архивном  деле  в  Российской Федерации» (Собрание законодательства Российской Федерации, 2004, № 43, ст. 4169; 2006, № 50, ст. 5280; 2007, № 49, ст. 6079; 2008, № 20, ст. 2253);</w:t>
      </w:r>
    </w:p>
    <w:p w:rsidR="008B3AAF" w:rsidRPr="00B61E2F" w:rsidRDefault="008B3AAF" w:rsidP="008B3AAF">
      <w:pPr>
        <w:autoSpaceDE w:val="0"/>
        <w:autoSpaceDN w:val="0"/>
        <w:adjustRightInd w:val="0"/>
        <w:jc w:val="both"/>
        <w:rPr>
          <w:sz w:val="28"/>
          <w:szCs w:val="28"/>
        </w:rPr>
      </w:pPr>
      <w:r w:rsidRPr="00B61E2F">
        <w:rPr>
          <w:sz w:val="28"/>
          <w:szCs w:val="28"/>
        </w:rPr>
        <w:lastRenderedPageBreak/>
        <w:t>- Федеральным законом от 02.05.2006 № 59-ФЗ «О порядке рассмотрения обращений граждан Российской Федерации» (Собрание законодательства Российской Федерации, 2006, №19, ст. 2060; 2010, № 27, ст. 3410);</w:t>
      </w:r>
    </w:p>
    <w:p w:rsidR="008B3AAF" w:rsidRPr="00B61E2F" w:rsidRDefault="008B3AAF" w:rsidP="008B3AAF">
      <w:pPr>
        <w:autoSpaceDE w:val="0"/>
        <w:autoSpaceDN w:val="0"/>
        <w:adjustRightInd w:val="0"/>
        <w:jc w:val="both"/>
        <w:rPr>
          <w:sz w:val="28"/>
          <w:szCs w:val="28"/>
        </w:rPr>
      </w:pPr>
      <w:r w:rsidRPr="00B61E2F">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8B3AAF" w:rsidRPr="00B61E2F" w:rsidRDefault="008B3AAF" w:rsidP="008B3AAF">
      <w:pPr>
        <w:jc w:val="both"/>
        <w:rPr>
          <w:kern w:val="2"/>
          <w:sz w:val="28"/>
          <w:szCs w:val="28"/>
          <w:lang w:eastAsia="ar-SA"/>
        </w:rPr>
      </w:pPr>
      <w:r w:rsidRPr="00B61E2F">
        <w:rPr>
          <w:sz w:val="28"/>
          <w:szCs w:val="28"/>
        </w:rPr>
        <w:t xml:space="preserve">- </w:t>
      </w:r>
      <w:r>
        <w:rPr>
          <w:spacing w:val="-6"/>
          <w:kern w:val="2"/>
          <w:sz w:val="28"/>
          <w:szCs w:val="28"/>
          <w:lang w:eastAsia="ar-SA"/>
        </w:rPr>
        <w:t>Уставом Октябрьского</w:t>
      </w:r>
      <w:r w:rsidRPr="00B61E2F">
        <w:rPr>
          <w:spacing w:val="-6"/>
          <w:kern w:val="2"/>
          <w:sz w:val="28"/>
          <w:szCs w:val="28"/>
          <w:lang w:eastAsia="ar-SA"/>
        </w:rPr>
        <w:t xml:space="preserve"> сельского поселения Горьковского муниципального района Омской области</w:t>
      </w:r>
      <w:r w:rsidRPr="00B61E2F">
        <w:rPr>
          <w:kern w:val="2"/>
          <w:sz w:val="28"/>
          <w:szCs w:val="28"/>
          <w:lang w:eastAsia="ar-SA"/>
        </w:rPr>
        <w:t>.</w:t>
      </w:r>
    </w:p>
    <w:p w:rsidR="008B3AAF" w:rsidRPr="00B61E2F" w:rsidRDefault="008B3AAF" w:rsidP="008B3AAF">
      <w:pPr>
        <w:jc w:val="both"/>
        <w:rPr>
          <w:kern w:val="2"/>
          <w:sz w:val="28"/>
          <w:szCs w:val="28"/>
          <w:lang w:eastAsia="ar-SA"/>
        </w:rPr>
      </w:pPr>
    </w:p>
    <w:p w:rsidR="008B3AAF" w:rsidRPr="000174A9" w:rsidRDefault="008B3AAF" w:rsidP="008B3AAF">
      <w:pPr>
        <w:jc w:val="center"/>
        <w:rPr>
          <w:b/>
          <w:kern w:val="2"/>
          <w:sz w:val="28"/>
          <w:szCs w:val="28"/>
          <w:lang w:eastAsia="ar-SA"/>
        </w:rPr>
      </w:pPr>
      <w:r w:rsidRPr="000174A9">
        <w:rPr>
          <w:b/>
          <w:kern w:val="2"/>
          <w:sz w:val="28"/>
          <w:szCs w:val="28"/>
          <w:lang w:eastAsia="ar-SA"/>
        </w:rPr>
        <w:t>Глава 8. Исчерпывающий перечень документов, необходимых для предоставления муниципальной услуги</w:t>
      </w:r>
    </w:p>
    <w:p w:rsidR="008B3AAF" w:rsidRPr="00B61E2F" w:rsidRDefault="008B3AAF" w:rsidP="008B3AAF">
      <w:pPr>
        <w:jc w:val="both"/>
        <w:rPr>
          <w:kern w:val="2"/>
          <w:sz w:val="28"/>
          <w:szCs w:val="28"/>
          <w:lang w:eastAsia="ar-SA"/>
        </w:rPr>
      </w:pPr>
    </w:p>
    <w:p w:rsidR="008B3AAF" w:rsidRPr="00B61E2F" w:rsidRDefault="008B3AAF" w:rsidP="008B3AAF">
      <w:pPr>
        <w:jc w:val="both"/>
        <w:rPr>
          <w:sz w:val="28"/>
          <w:szCs w:val="28"/>
        </w:rPr>
      </w:pPr>
      <w:r w:rsidRPr="00B61E2F">
        <w:rPr>
          <w:sz w:val="28"/>
          <w:szCs w:val="28"/>
        </w:rPr>
        <w:t>8.1. При письменном обращении заявитель представляет должностному лицу администрации, ответственному за прием и регистрацию документов:</w:t>
      </w:r>
    </w:p>
    <w:p w:rsidR="008B3AAF" w:rsidRPr="00B61E2F" w:rsidRDefault="008B3AAF" w:rsidP="008B3AAF">
      <w:pPr>
        <w:jc w:val="both"/>
        <w:rPr>
          <w:sz w:val="28"/>
          <w:szCs w:val="28"/>
        </w:rPr>
      </w:pPr>
      <w:r>
        <w:rPr>
          <w:sz w:val="28"/>
          <w:szCs w:val="28"/>
        </w:rPr>
        <w:t>- заявление (приложение № 4</w:t>
      </w:r>
      <w:r w:rsidRPr="00B61E2F">
        <w:rPr>
          <w:sz w:val="28"/>
          <w:szCs w:val="28"/>
        </w:rPr>
        <w:t xml:space="preserve"> к административному регламенту);</w:t>
      </w:r>
    </w:p>
    <w:p w:rsidR="008B3AAF" w:rsidRPr="00B61E2F" w:rsidRDefault="008B3AAF" w:rsidP="008B3AAF">
      <w:pPr>
        <w:jc w:val="both"/>
        <w:rPr>
          <w:sz w:val="28"/>
          <w:szCs w:val="28"/>
        </w:rPr>
      </w:pPr>
      <w:r w:rsidRPr="00B61E2F">
        <w:rPr>
          <w:sz w:val="28"/>
          <w:szCs w:val="28"/>
        </w:rPr>
        <w:t>- документ, удостоверяющий личность;</w:t>
      </w:r>
    </w:p>
    <w:p w:rsidR="008B3AAF" w:rsidRPr="00B61E2F" w:rsidRDefault="008B3AAF" w:rsidP="008B3AAF">
      <w:pPr>
        <w:jc w:val="both"/>
        <w:rPr>
          <w:sz w:val="28"/>
          <w:szCs w:val="28"/>
        </w:rPr>
      </w:pPr>
      <w:r w:rsidRPr="00B61E2F">
        <w:rPr>
          <w:sz w:val="28"/>
          <w:szCs w:val="28"/>
        </w:rPr>
        <w:t xml:space="preserve">- доверенность, заверенная нотариально (при обращении за предоставлением муниципальной услуг от имени получателя муниципальной услуги его законного представителя последний представляет документ, подтверждающий полномочия представителя). </w:t>
      </w:r>
    </w:p>
    <w:p w:rsidR="008B3AAF" w:rsidRPr="00B61E2F" w:rsidRDefault="008B3AAF" w:rsidP="008B3AAF">
      <w:pPr>
        <w:jc w:val="both"/>
        <w:rPr>
          <w:sz w:val="28"/>
          <w:szCs w:val="28"/>
        </w:rPr>
      </w:pPr>
      <w:r w:rsidRPr="00B61E2F">
        <w:rPr>
          <w:sz w:val="28"/>
          <w:szCs w:val="28"/>
        </w:rPr>
        <w:t xml:space="preserve">Требовать от заявителей документы, не предусмотренные настоящим подпунктом, не допускается. </w:t>
      </w:r>
    </w:p>
    <w:p w:rsidR="008B3AAF" w:rsidRPr="00B61E2F" w:rsidRDefault="008B3AAF" w:rsidP="008B3AAF">
      <w:pPr>
        <w:autoSpaceDE w:val="0"/>
        <w:autoSpaceDN w:val="0"/>
        <w:adjustRightInd w:val="0"/>
        <w:jc w:val="both"/>
        <w:rPr>
          <w:sz w:val="28"/>
          <w:szCs w:val="28"/>
        </w:rPr>
      </w:pPr>
      <w:r w:rsidRPr="00B61E2F">
        <w:rPr>
          <w:sz w:val="28"/>
          <w:szCs w:val="28"/>
        </w:rPr>
        <w:t>Образец заявления для получения муниципальной услуги можно получить у должностного лица администрации, ответственного за предоставление муниципальной услуги, лично, либо на официальном сайте http://www.</w:t>
      </w:r>
      <w:r w:rsidRPr="00B61E2F">
        <w:rPr>
          <w:sz w:val="28"/>
          <w:szCs w:val="28"/>
          <w:lang w:val="en-US"/>
        </w:rPr>
        <w:t>gork</w:t>
      </w:r>
      <w:r w:rsidRPr="00B61E2F">
        <w:rPr>
          <w:sz w:val="28"/>
          <w:szCs w:val="28"/>
        </w:rPr>
        <w:t>.</w:t>
      </w:r>
      <w:r w:rsidRPr="00B61E2F">
        <w:rPr>
          <w:sz w:val="28"/>
          <w:szCs w:val="28"/>
          <w:lang w:val="en-US"/>
        </w:rPr>
        <w:t>omskportal</w:t>
      </w:r>
      <w:r w:rsidRPr="00B61E2F">
        <w:rPr>
          <w:sz w:val="28"/>
          <w:szCs w:val="28"/>
        </w:rPr>
        <w:t>.</w:t>
      </w:r>
      <w:r w:rsidRPr="00B61E2F">
        <w:rPr>
          <w:sz w:val="28"/>
          <w:szCs w:val="28"/>
          <w:lang w:val="en-US"/>
        </w:rPr>
        <w:t>ru</w:t>
      </w:r>
      <w:r w:rsidRPr="00B61E2F">
        <w:rPr>
          <w:sz w:val="28"/>
          <w:szCs w:val="28"/>
        </w:rPr>
        <w:t xml:space="preserve">. </w:t>
      </w:r>
    </w:p>
    <w:p w:rsidR="008B3AAF" w:rsidRPr="00B61E2F" w:rsidRDefault="008B3AAF" w:rsidP="008B3AAF">
      <w:pPr>
        <w:jc w:val="both"/>
        <w:rPr>
          <w:sz w:val="28"/>
          <w:szCs w:val="28"/>
        </w:rPr>
      </w:pPr>
      <w:r w:rsidRPr="00B61E2F">
        <w:rPr>
          <w:sz w:val="28"/>
          <w:szCs w:val="28"/>
        </w:rPr>
        <w:t xml:space="preserve">Заявление, являющееся основанием для получения муниципальной услуги, представляется в администрацию посредством личного обращения заявителя, либо направления заявления по почте заказным письмом с уведомлением о вручении по выбору заявителя. </w:t>
      </w:r>
    </w:p>
    <w:p w:rsidR="008B3AAF" w:rsidRPr="00B61E2F" w:rsidRDefault="008B3AAF" w:rsidP="008B3AAF">
      <w:pPr>
        <w:jc w:val="both"/>
        <w:rPr>
          <w:sz w:val="28"/>
          <w:szCs w:val="28"/>
        </w:rPr>
      </w:pPr>
      <w:r w:rsidRPr="00B61E2F">
        <w:rPr>
          <w:sz w:val="28"/>
          <w:szCs w:val="28"/>
        </w:rPr>
        <w:t xml:space="preserve">Факт подтверждения направления заявления по почте лежит на заявителе. </w:t>
      </w:r>
    </w:p>
    <w:p w:rsidR="008B3AAF" w:rsidRPr="00B61E2F" w:rsidRDefault="008B3AAF" w:rsidP="008B3AAF">
      <w:pPr>
        <w:autoSpaceDE w:val="0"/>
        <w:autoSpaceDN w:val="0"/>
        <w:adjustRightInd w:val="0"/>
        <w:jc w:val="both"/>
        <w:rPr>
          <w:sz w:val="28"/>
          <w:szCs w:val="28"/>
        </w:rPr>
      </w:pPr>
      <w:r w:rsidRPr="00B61E2F">
        <w:rPr>
          <w:sz w:val="28"/>
          <w:szCs w:val="28"/>
        </w:rPr>
        <w:t>Датой обращения и предоставления документов является день поступления и регистрации заявления должностным лицом администрации, ответственным за прием и регистрацию документов.</w:t>
      </w:r>
    </w:p>
    <w:p w:rsidR="008B3AAF" w:rsidRPr="00B61E2F" w:rsidRDefault="008B3AAF" w:rsidP="008B3AAF">
      <w:pPr>
        <w:autoSpaceDE w:val="0"/>
        <w:autoSpaceDN w:val="0"/>
        <w:adjustRightInd w:val="0"/>
        <w:jc w:val="both"/>
        <w:rPr>
          <w:sz w:val="28"/>
          <w:szCs w:val="28"/>
        </w:rPr>
      </w:pPr>
      <w:r w:rsidRPr="00B61E2F">
        <w:rPr>
          <w:sz w:val="28"/>
          <w:szCs w:val="28"/>
        </w:rPr>
        <w:t>Прием заявителей для подачи документов осуществляется в соответствии с графиком работы администрации, указанным в Приложение № 1 к административному регламенту.</w:t>
      </w:r>
    </w:p>
    <w:p w:rsidR="008B3AAF" w:rsidRPr="00B61E2F" w:rsidRDefault="008B3AAF" w:rsidP="008B3AAF">
      <w:pPr>
        <w:jc w:val="both"/>
        <w:rPr>
          <w:sz w:val="28"/>
          <w:szCs w:val="28"/>
        </w:rPr>
      </w:pPr>
      <w:r w:rsidRPr="00B61E2F">
        <w:rPr>
          <w:sz w:val="28"/>
          <w:szCs w:val="28"/>
        </w:rPr>
        <w:t>8.2. При устном обращении заявитель представляет должностному лицу администрации, предоставляющему муниципальную услугу:</w:t>
      </w:r>
    </w:p>
    <w:p w:rsidR="008B3AAF" w:rsidRPr="00B61E2F" w:rsidRDefault="008B3AAF" w:rsidP="008B3AAF">
      <w:pPr>
        <w:jc w:val="both"/>
        <w:rPr>
          <w:sz w:val="28"/>
          <w:szCs w:val="28"/>
        </w:rPr>
      </w:pPr>
      <w:r w:rsidRPr="00B61E2F">
        <w:rPr>
          <w:sz w:val="28"/>
          <w:szCs w:val="28"/>
        </w:rPr>
        <w:t>- документ, удостоверяющий личность;</w:t>
      </w:r>
    </w:p>
    <w:p w:rsidR="008B3AAF" w:rsidRPr="00B61E2F" w:rsidRDefault="008B3AAF" w:rsidP="008B3AAF">
      <w:pPr>
        <w:jc w:val="both"/>
        <w:rPr>
          <w:sz w:val="28"/>
          <w:szCs w:val="28"/>
        </w:rPr>
      </w:pPr>
      <w:r w:rsidRPr="00B61E2F">
        <w:rPr>
          <w:sz w:val="28"/>
          <w:szCs w:val="28"/>
        </w:rPr>
        <w:t xml:space="preserve">- доверенность, заверенная нотариально (при обращении за предоставлением муниципальной услуг от имени получателя муниципальной услуги его законного представителя последний представляет документ, подтверждающий полномочия представителя). </w:t>
      </w:r>
    </w:p>
    <w:p w:rsidR="008B3AAF" w:rsidRPr="00B61E2F" w:rsidRDefault="008B3AAF" w:rsidP="008B3AAF">
      <w:pPr>
        <w:jc w:val="both"/>
        <w:rPr>
          <w:sz w:val="28"/>
          <w:szCs w:val="28"/>
        </w:rPr>
      </w:pPr>
    </w:p>
    <w:p w:rsidR="008B3AAF" w:rsidRPr="000174A9" w:rsidRDefault="008B3AAF" w:rsidP="008B3AAF">
      <w:pPr>
        <w:jc w:val="center"/>
        <w:rPr>
          <w:b/>
          <w:sz w:val="28"/>
          <w:szCs w:val="28"/>
        </w:rPr>
      </w:pPr>
      <w:r w:rsidRPr="000174A9">
        <w:rPr>
          <w:b/>
          <w:sz w:val="28"/>
          <w:szCs w:val="28"/>
        </w:rPr>
        <w:lastRenderedPageBreak/>
        <w:t>Глава 9. Исчерпывающий перечень оснований для отказа в приеме документов, необходимых для предоставления муниципальной услуги</w:t>
      </w:r>
    </w:p>
    <w:p w:rsidR="008B3AAF" w:rsidRPr="00B61E2F" w:rsidRDefault="008B3AAF" w:rsidP="008B3AAF">
      <w:pPr>
        <w:jc w:val="both"/>
        <w:rPr>
          <w:sz w:val="28"/>
          <w:szCs w:val="28"/>
        </w:rPr>
      </w:pPr>
    </w:p>
    <w:p w:rsidR="008B3AAF" w:rsidRPr="00B61E2F" w:rsidRDefault="008B3AAF" w:rsidP="008B3AAF">
      <w:pPr>
        <w:jc w:val="both"/>
        <w:rPr>
          <w:sz w:val="28"/>
          <w:szCs w:val="28"/>
        </w:rPr>
      </w:pPr>
      <w:bookmarkStart w:id="0" w:name="sub_1101"/>
      <w:r w:rsidRPr="00B61E2F">
        <w:rPr>
          <w:sz w:val="28"/>
          <w:szCs w:val="28"/>
        </w:rPr>
        <w:t>9.1. Основания для отказа в приеме документов, необходимых для предоставления муниципальной услуги, при письменном обращении заявителей:</w:t>
      </w:r>
    </w:p>
    <w:p w:rsidR="008B3AAF" w:rsidRPr="00B61E2F" w:rsidRDefault="008B3AAF" w:rsidP="008B3AAF">
      <w:pPr>
        <w:jc w:val="both"/>
        <w:rPr>
          <w:sz w:val="28"/>
          <w:szCs w:val="28"/>
        </w:rPr>
      </w:pPr>
      <w:r w:rsidRPr="00B61E2F">
        <w:rPr>
          <w:sz w:val="28"/>
          <w:szCs w:val="28"/>
        </w:rPr>
        <w:t>- заявления и документы поданы не надлежащим лицом;</w:t>
      </w:r>
    </w:p>
    <w:p w:rsidR="008B3AAF" w:rsidRPr="00B61E2F" w:rsidRDefault="008B3AAF" w:rsidP="008B3AAF">
      <w:pPr>
        <w:jc w:val="both"/>
        <w:rPr>
          <w:sz w:val="28"/>
          <w:szCs w:val="28"/>
        </w:rPr>
      </w:pPr>
      <w:r w:rsidRPr="00B61E2F">
        <w:rPr>
          <w:sz w:val="28"/>
          <w:szCs w:val="28"/>
        </w:rPr>
        <w:t>- текст заявления написан неразборчиво;</w:t>
      </w:r>
    </w:p>
    <w:p w:rsidR="008B3AAF" w:rsidRPr="00B61E2F" w:rsidRDefault="008B3AAF" w:rsidP="008B3AAF">
      <w:pPr>
        <w:jc w:val="both"/>
        <w:rPr>
          <w:sz w:val="28"/>
          <w:szCs w:val="28"/>
        </w:rPr>
      </w:pPr>
      <w:r w:rsidRPr="00B61E2F">
        <w:rPr>
          <w:sz w:val="28"/>
          <w:szCs w:val="28"/>
        </w:rPr>
        <w:t>- фамилии, имена, отчества, адреса мест жительства написаны не полностью;</w:t>
      </w:r>
    </w:p>
    <w:p w:rsidR="008B3AAF" w:rsidRPr="00B61E2F" w:rsidRDefault="008B3AAF" w:rsidP="008B3AAF">
      <w:pPr>
        <w:jc w:val="both"/>
        <w:rPr>
          <w:sz w:val="28"/>
          <w:szCs w:val="28"/>
        </w:rPr>
      </w:pPr>
      <w:r w:rsidRPr="00B61E2F">
        <w:rPr>
          <w:sz w:val="28"/>
          <w:szCs w:val="28"/>
        </w:rPr>
        <w:t>- документы оформлены карандашом;</w:t>
      </w:r>
    </w:p>
    <w:p w:rsidR="008B3AAF" w:rsidRPr="00B61E2F" w:rsidRDefault="008B3AAF" w:rsidP="008B3AAF">
      <w:pPr>
        <w:jc w:val="both"/>
        <w:rPr>
          <w:sz w:val="28"/>
          <w:szCs w:val="28"/>
        </w:rPr>
      </w:pPr>
      <w:r w:rsidRPr="00B61E2F">
        <w:rPr>
          <w:sz w:val="28"/>
          <w:szCs w:val="28"/>
        </w:rPr>
        <w:t>- документы имеют значительные повреждения, наличие которых не позволяет однозначно истолковать их содержание.</w:t>
      </w:r>
    </w:p>
    <w:p w:rsidR="008B3AAF" w:rsidRPr="00B61E2F" w:rsidRDefault="008B3AAF" w:rsidP="008B3AAF">
      <w:pPr>
        <w:jc w:val="both"/>
        <w:rPr>
          <w:sz w:val="28"/>
          <w:szCs w:val="28"/>
        </w:rPr>
      </w:pPr>
    </w:p>
    <w:p w:rsidR="008B3AAF" w:rsidRPr="000174A9" w:rsidRDefault="008B3AAF" w:rsidP="008B3AAF">
      <w:pPr>
        <w:jc w:val="center"/>
        <w:rPr>
          <w:b/>
          <w:sz w:val="28"/>
          <w:szCs w:val="28"/>
        </w:rPr>
      </w:pPr>
      <w:r w:rsidRPr="000174A9">
        <w:rPr>
          <w:b/>
          <w:sz w:val="28"/>
          <w:szCs w:val="28"/>
        </w:rPr>
        <w:t>Глава 10. Исчерпывающий перечень оснований для отказа в предоставлении муниципальной услуги</w:t>
      </w:r>
    </w:p>
    <w:p w:rsidR="008B3AAF" w:rsidRPr="00B61E2F" w:rsidRDefault="008B3AAF" w:rsidP="008B3AAF">
      <w:pPr>
        <w:jc w:val="both"/>
        <w:rPr>
          <w:sz w:val="28"/>
          <w:szCs w:val="28"/>
        </w:rPr>
      </w:pPr>
    </w:p>
    <w:p w:rsidR="008B3AAF" w:rsidRPr="00B61E2F" w:rsidRDefault="008B3AAF" w:rsidP="008B3AAF">
      <w:pPr>
        <w:jc w:val="both"/>
        <w:rPr>
          <w:sz w:val="28"/>
          <w:szCs w:val="28"/>
        </w:rPr>
      </w:pPr>
      <w:r w:rsidRPr="00B61E2F">
        <w:rPr>
          <w:sz w:val="28"/>
          <w:szCs w:val="28"/>
        </w:rPr>
        <w:t>10.1. Основанием для отказа в предоставлении муниципальной услуги является:</w:t>
      </w:r>
    </w:p>
    <w:p w:rsidR="008B3AAF" w:rsidRPr="00B61E2F" w:rsidRDefault="008B3AAF" w:rsidP="008B3AAF">
      <w:pPr>
        <w:jc w:val="both"/>
        <w:rPr>
          <w:sz w:val="28"/>
          <w:szCs w:val="28"/>
        </w:rPr>
      </w:pPr>
      <w:r w:rsidRPr="00B61E2F">
        <w:rPr>
          <w:sz w:val="28"/>
          <w:szCs w:val="28"/>
        </w:rPr>
        <w:t>- предоставление не полного пакета документов;</w:t>
      </w:r>
    </w:p>
    <w:p w:rsidR="008B3AAF" w:rsidRPr="00B61E2F" w:rsidRDefault="008B3AAF" w:rsidP="008B3AAF">
      <w:pPr>
        <w:jc w:val="both"/>
        <w:rPr>
          <w:sz w:val="28"/>
          <w:szCs w:val="28"/>
        </w:rPr>
      </w:pPr>
      <w:r w:rsidRPr="00B61E2F">
        <w:rPr>
          <w:sz w:val="28"/>
          <w:szCs w:val="28"/>
        </w:rPr>
        <w:t>- запрашиваемые документы не относятся к вышеназванной услуге.</w:t>
      </w:r>
    </w:p>
    <w:p w:rsidR="008B3AAF" w:rsidRPr="00B61E2F" w:rsidRDefault="008B3AAF" w:rsidP="008B3AAF">
      <w:pPr>
        <w:jc w:val="both"/>
        <w:rPr>
          <w:sz w:val="28"/>
          <w:szCs w:val="28"/>
        </w:rPr>
      </w:pPr>
      <w:r w:rsidRPr="00B61E2F">
        <w:rPr>
          <w:sz w:val="28"/>
          <w:szCs w:val="28"/>
        </w:rPr>
        <w:t xml:space="preserve">10.2. В случае если в письменном обращении не </w:t>
      </w:r>
      <w:proofErr w:type="gramStart"/>
      <w:r w:rsidRPr="00B61E2F">
        <w:rPr>
          <w:sz w:val="28"/>
          <w:szCs w:val="28"/>
        </w:rPr>
        <w:t>указаны</w:t>
      </w:r>
      <w:proofErr w:type="gramEnd"/>
      <w:r w:rsidRPr="00B61E2F">
        <w:rPr>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 </w:t>
      </w:r>
    </w:p>
    <w:p w:rsidR="008B3AAF" w:rsidRPr="00B61E2F" w:rsidRDefault="008B3AAF" w:rsidP="008B3AAF">
      <w:pPr>
        <w:jc w:val="both"/>
        <w:rPr>
          <w:sz w:val="28"/>
          <w:szCs w:val="28"/>
        </w:rPr>
      </w:pPr>
      <w:bookmarkStart w:id="1" w:name="sub_1104"/>
      <w:bookmarkEnd w:id="0"/>
      <w:r w:rsidRPr="00B61E2F">
        <w:rPr>
          <w:sz w:val="28"/>
          <w:szCs w:val="28"/>
        </w:rPr>
        <w:t xml:space="preserve">10.3. </w:t>
      </w:r>
      <w:proofErr w:type="gramStart"/>
      <w:r w:rsidRPr="00B61E2F">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roofErr w:type="gramEnd"/>
    </w:p>
    <w:p w:rsidR="008B3AAF" w:rsidRPr="00B61E2F" w:rsidRDefault="008B3AAF" w:rsidP="008B3AAF">
      <w:pPr>
        <w:jc w:val="both"/>
        <w:rPr>
          <w:sz w:val="28"/>
          <w:szCs w:val="28"/>
        </w:rPr>
      </w:pPr>
      <w:bookmarkStart w:id="2" w:name="sub_1105"/>
      <w:bookmarkEnd w:id="1"/>
      <w:r w:rsidRPr="00B61E2F">
        <w:rPr>
          <w:sz w:val="28"/>
          <w:szCs w:val="28"/>
        </w:rPr>
        <w:t xml:space="preserve">10.4. </w:t>
      </w:r>
      <w:proofErr w:type="gramStart"/>
      <w:r w:rsidRPr="00B61E2F">
        <w:rPr>
          <w:sz w:val="28"/>
          <w:szCs w:val="28"/>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w:t>
      </w:r>
      <w:proofErr w:type="gramEnd"/>
      <w:r w:rsidRPr="00B61E2F">
        <w:rPr>
          <w:sz w:val="28"/>
          <w:szCs w:val="28"/>
        </w:rPr>
        <w:t xml:space="preserve"> обращения направлялись в администрацию. О данном решении уведомляется заявитель, направивший обращение.</w:t>
      </w:r>
    </w:p>
    <w:p w:rsidR="008B3AAF" w:rsidRPr="00B61E2F" w:rsidRDefault="008B3AAF" w:rsidP="008B3AAF">
      <w:pPr>
        <w:jc w:val="both"/>
        <w:rPr>
          <w:sz w:val="28"/>
          <w:szCs w:val="28"/>
        </w:rPr>
      </w:pPr>
    </w:p>
    <w:p w:rsidR="008B3AAF" w:rsidRPr="000174A9" w:rsidRDefault="008B3AAF" w:rsidP="008B3AAF">
      <w:pPr>
        <w:jc w:val="center"/>
        <w:rPr>
          <w:b/>
          <w:sz w:val="28"/>
          <w:szCs w:val="28"/>
        </w:rPr>
      </w:pPr>
      <w:r w:rsidRPr="000174A9">
        <w:rPr>
          <w:b/>
          <w:sz w:val="28"/>
          <w:szCs w:val="28"/>
        </w:rPr>
        <w:t>Глава 11. Размер платы, взимаемой с заявителя при предоставлении муниципальной услуги</w:t>
      </w:r>
    </w:p>
    <w:p w:rsidR="008B3AAF" w:rsidRPr="00B61E2F" w:rsidRDefault="008B3AAF" w:rsidP="008B3AAF">
      <w:pPr>
        <w:jc w:val="both"/>
        <w:rPr>
          <w:sz w:val="28"/>
          <w:szCs w:val="28"/>
        </w:rPr>
      </w:pPr>
    </w:p>
    <w:p w:rsidR="008B3AAF" w:rsidRPr="00B61E2F" w:rsidRDefault="008B3AAF" w:rsidP="008B3AAF">
      <w:pPr>
        <w:jc w:val="both"/>
        <w:rPr>
          <w:sz w:val="28"/>
          <w:szCs w:val="28"/>
        </w:rPr>
      </w:pPr>
      <w:r w:rsidRPr="00B61E2F">
        <w:rPr>
          <w:sz w:val="28"/>
          <w:szCs w:val="28"/>
        </w:rPr>
        <w:t>11.1. Предоставление муниципальной услуги осуществляется бесплатно.</w:t>
      </w:r>
    </w:p>
    <w:p w:rsidR="008B3AAF" w:rsidRPr="00B61E2F" w:rsidRDefault="008B3AAF" w:rsidP="008B3AAF">
      <w:pPr>
        <w:jc w:val="both"/>
        <w:rPr>
          <w:sz w:val="28"/>
          <w:szCs w:val="28"/>
        </w:rPr>
      </w:pPr>
    </w:p>
    <w:p w:rsidR="008B3AAF" w:rsidRPr="000174A9" w:rsidRDefault="008B3AAF" w:rsidP="008B3AAF">
      <w:pPr>
        <w:jc w:val="center"/>
        <w:rPr>
          <w:b/>
          <w:sz w:val="28"/>
          <w:szCs w:val="28"/>
        </w:rPr>
      </w:pPr>
      <w:r w:rsidRPr="000174A9">
        <w:rPr>
          <w:b/>
          <w:sz w:val="28"/>
          <w:szCs w:val="28"/>
        </w:rPr>
        <w:lastRenderedPageBreak/>
        <w:t>Глава 12. Требования к помещениям, в которых предоставляется муниципальная услуга</w:t>
      </w:r>
    </w:p>
    <w:bookmarkEnd w:id="2"/>
    <w:p w:rsidR="008B3AAF" w:rsidRPr="00B61E2F" w:rsidRDefault="008B3AAF" w:rsidP="008B3AAF">
      <w:pPr>
        <w:jc w:val="both"/>
        <w:rPr>
          <w:sz w:val="28"/>
          <w:szCs w:val="28"/>
        </w:rPr>
      </w:pPr>
    </w:p>
    <w:p w:rsidR="008B3AAF" w:rsidRPr="00B61E2F" w:rsidRDefault="008B3AAF" w:rsidP="008B3AAF">
      <w:pPr>
        <w:jc w:val="both"/>
        <w:rPr>
          <w:sz w:val="28"/>
          <w:szCs w:val="28"/>
        </w:rPr>
      </w:pPr>
      <w:r w:rsidRPr="00B61E2F">
        <w:rPr>
          <w:sz w:val="28"/>
          <w:szCs w:val="28"/>
        </w:rPr>
        <w:t>12.1.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w:t>
      </w:r>
    </w:p>
    <w:p w:rsidR="008B3AAF" w:rsidRPr="00B61E2F" w:rsidRDefault="008B3AAF" w:rsidP="008B3AAF">
      <w:pPr>
        <w:jc w:val="both"/>
        <w:rPr>
          <w:sz w:val="28"/>
          <w:szCs w:val="28"/>
        </w:rPr>
      </w:pPr>
      <w:r w:rsidRPr="00B61E2F">
        <w:rPr>
          <w:sz w:val="28"/>
          <w:szCs w:val="28"/>
        </w:rPr>
        <w:t>- места для заполнения заявления имеют средства пожаротушения и оказания первой медицинской помощи (аптечки);</w:t>
      </w:r>
    </w:p>
    <w:p w:rsidR="008B3AAF" w:rsidRPr="00B61E2F" w:rsidRDefault="008B3AAF" w:rsidP="008B3AAF">
      <w:pPr>
        <w:autoSpaceDE w:val="0"/>
        <w:autoSpaceDN w:val="0"/>
        <w:adjustRightInd w:val="0"/>
        <w:jc w:val="both"/>
        <w:rPr>
          <w:sz w:val="28"/>
          <w:szCs w:val="28"/>
        </w:rPr>
      </w:pPr>
      <w:r w:rsidRPr="00B61E2F">
        <w:rPr>
          <w:sz w:val="28"/>
          <w:szCs w:val="28"/>
        </w:rPr>
        <w:t>- место для ожидания заявителей оборудовано информационным стендом;</w:t>
      </w:r>
    </w:p>
    <w:p w:rsidR="008B3AAF" w:rsidRPr="00B61E2F" w:rsidRDefault="008B3AAF" w:rsidP="008B3AAF">
      <w:pPr>
        <w:autoSpaceDE w:val="0"/>
        <w:autoSpaceDN w:val="0"/>
        <w:adjustRightInd w:val="0"/>
        <w:jc w:val="both"/>
        <w:rPr>
          <w:sz w:val="28"/>
          <w:szCs w:val="28"/>
        </w:rPr>
      </w:pPr>
      <w:r w:rsidRPr="00B61E2F">
        <w:rPr>
          <w:sz w:val="28"/>
          <w:szCs w:val="28"/>
        </w:rPr>
        <w:t>- место для ожидания заявителей оборудовано креслами.</w:t>
      </w:r>
    </w:p>
    <w:p w:rsidR="008B3AAF" w:rsidRPr="00B61E2F" w:rsidRDefault="008B3AAF" w:rsidP="008B3AAF">
      <w:pPr>
        <w:autoSpaceDE w:val="0"/>
        <w:autoSpaceDN w:val="0"/>
        <w:adjustRightInd w:val="0"/>
        <w:jc w:val="both"/>
        <w:rPr>
          <w:sz w:val="28"/>
          <w:szCs w:val="28"/>
        </w:rPr>
      </w:pPr>
    </w:p>
    <w:p w:rsidR="008B3AAF" w:rsidRPr="000174A9" w:rsidRDefault="008B3AAF" w:rsidP="008B3AAF">
      <w:pPr>
        <w:autoSpaceDE w:val="0"/>
        <w:autoSpaceDN w:val="0"/>
        <w:adjustRightInd w:val="0"/>
        <w:jc w:val="center"/>
        <w:rPr>
          <w:b/>
          <w:sz w:val="28"/>
          <w:szCs w:val="28"/>
        </w:rPr>
      </w:pPr>
      <w:r w:rsidRPr="000174A9">
        <w:rPr>
          <w:b/>
          <w:sz w:val="28"/>
          <w:szCs w:val="28"/>
        </w:rPr>
        <w:t>Глава 13. Показатели доступности и качества муниципальной услуги</w:t>
      </w:r>
    </w:p>
    <w:p w:rsidR="008B3AAF" w:rsidRPr="00B61E2F" w:rsidRDefault="008B3AAF" w:rsidP="008B3AAF">
      <w:pPr>
        <w:autoSpaceDE w:val="0"/>
        <w:autoSpaceDN w:val="0"/>
        <w:adjustRightInd w:val="0"/>
        <w:jc w:val="both"/>
        <w:rPr>
          <w:sz w:val="28"/>
          <w:szCs w:val="28"/>
        </w:rPr>
      </w:pPr>
    </w:p>
    <w:p w:rsidR="008B3AAF" w:rsidRPr="00B61E2F" w:rsidRDefault="008B3AAF" w:rsidP="008B3AAF">
      <w:pPr>
        <w:jc w:val="both"/>
        <w:rPr>
          <w:sz w:val="28"/>
          <w:szCs w:val="28"/>
        </w:rPr>
      </w:pPr>
      <w:r w:rsidRPr="00B61E2F">
        <w:rPr>
          <w:sz w:val="28"/>
          <w:szCs w:val="28"/>
        </w:rPr>
        <w:t>13.1.  Показателями доступности и качества муниципальной услуги являются:</w:t>
      </w:r>
    </w:p>
    <w:p w:rsidR="008B3AAF" w:rsidRPr="00B61E2F" w:rsidRDefault="008B3AAF" w:rsidP="008B3AAF">
      <w:pPr>
        <w:autoSpaceDE w:val="0"/>
        <w:autoSpaceDN w:val="0"/>
        <w:adjustRightInd w:val="0"/>
        <w:jc w:val="both"/>
        <w:rPr>
          <w:sz w:val="28"/>
          <w:szCs w:val="28"/>
        </w:rPr>
      </w:pPr>
      <w:r w:rsidRPr="00B61E2F">
        <w:rPr>
          <w:sz w:val="28"/>
          <w:szCs w:val="28"/>
        </w:rPr>
        <w:t>- достоверность предоставляемой информации;</w:t>
      </w:r>
    </w:p>
    <w:p w:rsidR="008B3AAF" w:rsidRPr="00B61E2F" w:rsidRDefault="008B3AAF" w:rsidP="008B3AAF">
      <w:pPr>
        <w:autoSpaceDE w:val="0"/>
        <w:autoSpaceDN w:val="0"/>
        <w:adjustRightInd w:val="0"/>
        <w:jc w:val="both"/>
        <w:rPr>
          <w:sz w:val="28"/>
          <w:szCs w:val="28"/>
        </w:rPr>
      </w:pPr>
      <w:r w:rsidRPr="00B61E2F">
        <w:rPr>
          <w:sz w:val="28"/>
          <w:szCs w:val="28"/>
        </w:rPr>
        <w:t>- полнота информирования;</w:t>
      </w:r>
    </w:p>
    <w:p w:rsidR="008B3AAF" w:rsidRPr="00B61E2F" w:rsidRDefault="008B3AAF" w:rsidP="008B3AAF">
      <w:pPr>
        <w:autoSpaceDE w:val="0"/>
        <w:autoSpaceDN w:val="0"/>
        <w:adjustRightInd w:val="0"/>
        <w:jc w:val="both"/>
        <w:rPr>
          <w:sz w:val="28"/>
          <w:szCs w:val="28"/>
        </w:rPr>
      </w:pPr>
      <w:r w:rsidRPr="00B61E2F">
        <w:rPr>
          <w:sz w:val="28"/>
          <w:szCs w:val="28"/>
        </w:rPr>
        <w:t>- четкость в изложении информации;</w:t>
      </w:r>
    </w:p>
    <w:p w:rsidR="008B3AAF" w:rsidRPr="00B61E2F" w:rsidRDefault="008B3AAF" w:rsidP="008B3AAF">
      <w:pPr>
        <w:autoSpaceDE w:val="0"/>
        <w:autoSpaceDN w:val="0"/>
        <w:adjustRightInd w:val="0"/>
        <w:jc w:val="both"/>
        <w:rPr>
          <w:sz w:val="28"/>
          <w:szCs w:val="28"/>
        </w:rPr>
      </w:pPr>
      <w:r w:rsidRPr="00B61E2F">
        <w:rPr>
          <w:sz w:val="28"/>
          <w:szCs w:val="28"/>
        </w:rPr>
        <w:t>- оперативность предоставляемой информации;</w:t>
      </w:r>
    </w:p>
    <w:p w:rsidR="008B3AAF" w:rsidRPr="00B61E2F" w:rsidRDefault="008B3AAF" w:rsidP="008B3AAF">
      <w:pPr>
        <w:autoSpaceDE w:val="0"/>
        <w:autoSpaceDN w:val="0"/>
        <w:adjustRightInd w:val="0"/>
        <w:jc w:val="both"/>
        <w:rPr>
          <w:sz w:val="28"/>
          <w:szCs w:val="28"/>
        </w:rPr>
      </w:pPr>
      <w:r w:rsidRPr="00B61E2F">
        <w:rPr>
          <w:sz w:val="28"/>
          <w:szCs w:val="28"/>
        </w:rPr>
        <w:t>- удобность и доступность получения информации.</w:t>
      </w:r>
    </w:p>
    <w:p w:rsidR="008B3AAF" w:rsidRPr="00B61E2F" w:rsidRDefault="008B3AAF" w:rsidP="008B3AAF">
      <w:pPr>
        <w:autoSpaceDE w:val="0"/>
        <w:autoSpaceDN w:val="0"/>
        <w:adjustRightInd w:val="0"/>
        <w:jc w:val="both"/>
        <w:rPr>
          <w:sz w:val="28"/>
          <w:szCs w:val="28"/>
        </w:rPr>
      </w:pPr>
    </w:p>
    <w:p w:rsidR="008B3AAF" w:rsidRPr="000174A9" w:rsidRDefault="008B3AAF" w:rsidP="008B3AAF">
      <w:pPr>
        <w:autoSpaceDE w:val="0"/>
        <w:autoSpaceDN w:val="0"/>
        <w:adjustRightInd w:val="0"/>
        <w:jc w:val="center"/>
        <w:rPr>
          <w:b/>
          <w:sz w:val="28"/>
          <w:szCs w:val="28"/>
        </w:rPr>
      </w:pPr>
      <w:r w:rsidRPr="000174A9">
        <w:rPr>
          <w:b/>
          <w:bCs/>
          <w:sz w:val="28"/>
          <w:szCs w:val="28"/>
        </w:rPr>
        <w:t>Глава 14. Порядок</w:t>
      </w:r>
      <w:r w:rsidRPr="000174A9">
        <w:rPr>
          <w:b/>
          <w:sz w:val="28"/>
          <w:szCs w:val="28"/>
        </w:rPr>
        <w:t xml:space="preserve"> информирования о муниципальной услуге</w:t>
      </w:r>
    </w:p>
    <w:p w:rsidR="008B3AAF" w:rsidRDefault="008B3AAF" w:rsidP="008B3AAF">
      <w:pPr>
        <w:autoSpaceDE w:val="0"/>
        <w:autoSpaceDN w:val="0"/>
        <w:adjustRightInd w:val="0"/>
        <w:jc w:val="both"/>
        <w:rPr>
          <w:sz w:val="28"/>
          <w:szCs w:val="28"/>
        </w:rPr>
      </w:pPr>
    </w:p>
    <w:p w:rsidR="008B3AAF" w:rsidRDefault="008B3AAF" w:rsidP="008B3AAF">
      <w:pPr>
        <w:autoSpaceDE w:val="0"/>
        <w:autoSpaceDN w:val="0"/>
        <w:adjustRightInd w:val="0"/>
        <w:jc w:val="both"/>
        <w:rPr>
          <w:sz w:val="28"/>
          <w:szCs w:val="28"/>
        </w:rPr>
      </w:pPr>
      <w:r w:rsidRPr="00B61E2F">
        <w:rPr>
          <w:sz w:val="28"/>
          <w:szCs w:val="28"/>
        </w:rPr>
        <w:t xml:space="preserve">14.1. Местонахождение администрации: Омская область, Горьковский район,. </w:t>
      </w:r>
      <w:r>
        <w:rPr>
          <w:sz w:val="28"/>
          <w:szCs w:val="28"/>
        </w:rPr>
        <w:t xml:space="preserve">с. </w:t>
      </w:r>
      <w:proofErr w:type="gramStart"/>
      <w:r>
        <w:rPr>
          <w:sz w:val="28"/>
          <w:szCs w:val="28"/>
        </w:rPr>
        <w:t>Октябрьское</w:t>
      </w:r>
      <w:proofErr w:type="gramEnd"/>
      <w:r>
        <w:rPr>
          <w:sz w:val="28"/>
          <w:szCs w:val="28"/>
        </w:rPr>
        <w:t xml:space="preserve"> ул. Ленина д.12.</w:t>
      </w:r>
    </w:p>
    <w:p w:rsidR="008B3AAF" w:rsidRDefault="008B3AAF" w:rsidP="008B3AAF">
      <w:pPr>
        <w:autoSpaceDE w:val="0"/>
        <w:autoSpaceDN w:val="0"/>
        <w:adjustRightInd w:val="0"/>
        <w:jc w:val="both"/>
        <w:rPr>
          <w:sz w:val="28"/>
          <w:szCs w:val="28"/>
        </w:rPr>
      </w:pPr>
      <w:r>
        <w:rPr>
          <w:sz w:val="28"/>
          <w:szCs w:val="28"/>
        </w:rPr>
        <w:t xml:space="preserve"> </w:t>
      </w:r>
      <w:r w:rsidRPr="00B61E2F">
        <w:rPr>
          <w:sz w:val="28"/>
          <w:szCs w:val="28"/>
        </w:rPr>
        <w:t>Контактный телефон: 8(</w:t>
      </w:r>
      <w:r>
        <w:rPr>
          <w:sz w:val="28"/>
          <w:szCs w:val="28"/>
        </w:rPr>
        <w:t>38157)39-123, 8(38157)39-175.</w:t>
      </w:r>
    </w:p>
    <w:p w:rsidR="008B3AAF" w:rsidRPr="000174A9" w:rsidRDefault="008B3AAF" w:rsidP="008B3AAF">
      <w:pPr>
        <w:autoSpaceDE w:val="0"/>
        <w:autoSpaceDN w:val="0"/>
        <w:adjustRightInd w:val="0"/>
        <w:jc w:val="both"/>
        <w:rPr>
          <w:sz w:val="28"/>
          <w:szCs w:val="28"/>
        </w:rPr>
      </w:pPr>
      <w:r w:rsidRPr="00B61E2F">
        <w:rPr>
          <w:sz w:val="28"/>
          <w:szCs w:val="28"/>
        </w:rPr>
        <w:t xml:space="preserve">Адрес электронной почты: </w:t>
      </w:r>
      <w:hyperlink r:id="rId4" w:history="1">
        <w:r w:rsidRPr="000174A9">
          <w:rPr>
            <w:rStyle w:val="a3"/>
            <w:sz w:val="28"/>
            <w:szCs w:val="28"/>
            <w:lang w:val="en-US"/>
          </w:rPr>
          <w:t>oktjabrskoe</w:t>
        </w:r>
        <w:r w:rsidRPr="000174A9">
          <w:rPr>
            <w:rStyle w:val="a3"/>
            <w:sz w:val="28"/>
            <w:szCs w:val="28"/>
          </w:rPr>
          <w:t>2010@</w:t>
        </w:r>
        <w:r w:rsidRPr="000174A9">
          <w:rPr>
            <w:rStyle w:val="a3"/>
            <w:sz w:val="28"/>
            <w:szCs w:val="28"/>
            <w:lang w:val="en-US"/>
          </w:rPr>
          <w:t>yandex</w:t>
        </w:r>
        <w:r w:rsidRPr="000174A9">
          <w:rPr>
            <w:rStyle w:val="a3"/>
            <w:sz w:val="28"/>
            <w:szCs w:val="28"/>
          </w:rPr>
          <w:t>.</w:t>
        </w:r>
        <w:r w:rsidRPr="000174A9">
          <w:rPr>
            <w:rStyle w:val="a3"/>
            <w:sz w:val="28"/>
            <w:szCs w:val="28"/>
            <w:lang w:val="en-US"/>
          </w:rPr>
          <w:t>ru</w:t>
        </w:r>
      </w:hyperlink>
    </w:p>
    <w:p w:rsidR="008B3AAF" w:rsidRPr="000174A9" w:rsidRDefault="008B3AAF" w:rsidP="008B3AAF">
      <w:pPr>
        <w:autoSpaceDE w:val="0"/>
        <w:autoSpaceDN w:val="0"/>
        <w:adjustRightInd w:val="0"/>
        <w:jc w:val="both"/>
        <w:rPr>
          <w:sz w:val="28"/>
          <w:szCs w:val="28"/>
        </w:rPr>
      </w:pPr>
    </w:p>
    <w:p w:rsidR="008B3AAF" w:rsidRPr="000174A9" w:rsidRDefault="008B3AAF" w:rsidP="008B3AAF">
      <w:pPr>
        <w:autoSpaceDE w:val="0"/>
        <w:autoSpaceDN w:val="0"/>
        <w:adjustRightInd w:val="0"/>
        <w:jc w:val="center"/>
        <w:rPr>
          <w:b/>
          <w:sz w:val="28"/>
          <w:szCs w:val="28"/>
        </w:rPr>
      </w:pPr>
      <w:r w:rsidRPr="000174A9">
        <w:rPr>
          <w:b/>
          <w:sz w:val="28"/>
          <w:szCs w:val="28"/>
        </w:rPr>
        <w:t>Часы приёма заявителей специали</w:t>
      </w:r>
      <w:r>
        <w:rPr>
          <w:b/>
          <w:sz w:val="28"/>
          <w:szCs w:val="28"/>
        </w:rPr>
        <w:t>стом администрации Октябрьского</w:t>
      </w:r>
      <w:r w:rsidRPr="000174A9">
        <w:rPr>
          <w:b/>
          <w:sz w:val="28"/>
          <w:szCs w:val="28"/>
        </w:rPr>
        <w:t xml:space="preserve"> сельского поселения  Горьковского муниципального района Омской области</w:t>
      </w:r>
    </w:p>
    <w:p w:rsidR="008B3AAF" w:rsidRPr="00B61E2F" w:rsidRDefault="008B3AAF" w:rsidP="008B3AAF">
      <w:pPr>
        <w:autoSpaceDE w:val="0"/>
        <w:autoSpaceDN w:val="0"/>
        <w:adjustRightInd w:val="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8B3AAF" w:rsidRPr="00B61E2F" w:rsidTr="00954C56">
        <w:tc>
          <w:tcPr>
            <w:tcW w:w="4785"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b/>
                <w:sz w:val="28"/>
                <w:szCs w:val="28"/>
              </w:rPr>
            </w:pPr>
            <w:r w:rsidRPr="00B61E2F">
              <w:rPr>
                <w:b/>
                <w:sz w:val="28"/>
                <w:szCs w:val="28"/>
              </w:rPr>
              <w:t>Дни недели</w:t>
            </w:r>
          </w:p>
        </w:tc>
        <w:tc>
          <w:tcPr>
            <w:tcW w:w="4786"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b/>
                <w:sz w:val="28"/>
                <w:szCs w:val="28"/>
              </w:rPr>
            </w:pPr>
            <w:r w:rsidRPr="00B61E2F">
              <w:rPr>
                <w:b/>
                <w:sz w:val="28"/>
                <w:szCs w:val="28"/>
              </w:rPr>
              <w:t>Время приёма</w:t>
            </w:r>
          </w:p>
        </w:tc>
      </w:tr>
      <w:tr w:rsidR="008B3AAF" w:rsidRPr="00B61E2F" w:rsidTr="00954C56">
        <w:tc>
          <w:tcPr>
            <w:tcW w:w="4785"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rPr>
            </w:pPr>
            <w:r w:rsidRPr="00B61E2F">
              <w:rPr>
                <w:sz w:val="28"/>
                <w:szCs w:val="28"/>
              </w:rPr>
              <w:t>Понедельник</w:t>
            </w:r>
          </w:p>
        </w:tc>
        <w:tc>
          <w:tcPr>
            <w:tcW w:w="4786"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u w:val="single"/>
                <w:vertAlign w:val="superscript"/>
              </w:rPr>
            </w:pPr>
            <w:r w:rsidRPr="00B61E2F">
              <w:rPr>
                <w:sz w:val="28"/>
                <w:szCs w:val="28"/>
              </w:rPr>
              <w:t>с 8</w:t>
            </w:r>
            <w:r w:rsidRPr="00B61E2F">
              <w:rPr>
                <w:sz w:val="28"/>
                <w:szCs w:val="28"/>
                <w:u w:val="single"/>
                <w:vertAlign w:val="superscript"/>
              </w:rPr>
              <w:t>30</w:t>
            </w:r>
            <w:r w:rsidRPr="00B61E2F">
              <w:rPr>
                <w:sz w:val="28"/>
                <w:szCs w:val="28"/>
              </w:rPr>
              <w:t xml:space="preserve"> до 12</w:t>
            </w:r>
            <w:r w:rsidRPr="00B61E2F">
              <w:rPr>
                <w:sz w:val="28"/>
                <w:szCs w:val="28"/>
                <w:vertAlign w:val="superscript"/>
              </w:rPr>
              <w:t>00</w:t>
            </w:r>
            <w:r w:rsidRPr="00B61E2F">
              <w:rPr>
                <w:sz w:val="28"/>
                <w:szCs w:val="28"/>
              </w:rPr>
              <w:t xml:space="preserve"> </w:t>
            </w:r>
          </w:p>
        </w:tc>
      </w:tr>
      <w:tr w:rsidR="008B3AAF" w:rsidRPr="00B61E2F" w:rsidTr="00954C56">
        <w:tc>
          <w:tcPr>
            <w:tcW w:w="4785"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rPr>
            </w:pPr>
            <w:r w:rsidRPr="00B61E2F">
              <w:rPr>
                <w:sz w:val="28"/>
                <w:szCs w:val="28"/>
              </w:rPr>
              <w:t>Вторник</w:t>
            </w:r>
          </w:p>
        </w:tc>
        <w:tc>
          <w:tcPr>
            <w:tcW w:w="4786"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u w:val="single"/>
                <w:vertAlign w:val="superscript"/>
              </w:rPr>
            </w:pPr>
            <w:r w:rsidRPr="00B61E2F">
              <w:rPr>
                <w:sz w:val="28"/>
                <w:szCs w:val="28"/>
              </w:rPr>
              <w:t>с 8</w:t>
            </w:r>
            <w:r w:rsidRPr="00B61E2F">
              <w:rPr>
                <w:sz w:val="28"/>
                <w:szCs w:val="28"/>
                <w:u w:val="single"/>
                <w:vertAlign w:val="superscript"/>
              </w:rPr>
              <w:t>30</w:t>
            </w:r>
            <w:r w:rsidRPr="00B61E2F">
              <w:rPr>
                <w:sz w:val="28"/>
                <w:szCs w:val="28"/>
              </w:rPr>
              <w:t xml:space="preserve"> до 12</w:t>
            </w:r>
            <w:r w:rsidRPr="00B61E2F">
              <w:rPr>
                <w:sz w:val="28"/>
                <w:szCs w:val="28"/>
                <w:vertAlign w:val="superscript"/>
              </w:rPr>
              <w:t>00</w:t>
            </w:r>
          </w:p>
        </w:tc>
      </w:tr>
      <w:tr w:rsidR="008B3AAF" w:rsidRPr="00B61E2F" w:rsidTr="00954C56">
        <w:tc>
          <w:tcPr>
            <w:tcW w:w="4785"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rPr>
            </w:pPr>
            <w:r w:rsidRPr="00B61E2F">
              <w:rPr>
                <w:sz w:val="28"/>
                <w:szCs w:val="28"/>
              </w:rPr>
              <w:t>Среда</w:t>
            </w:r>
          </w:p>
        </w:tc>
        <w:tc>
          <w:tcPr>
            <w:tcW w:w="4786"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u w:val="single"/>
                <w:vertAlign w:val="superscript"/>
              </w:rPr>
            </w:pPr>
            <w:r>
              <w:rPr>
                <w:sz w:val="28"/>
                <w:szCs w:val="28"/>
              </w:rPr>
              <w:t>не приемный день</w:t>
            </w:r>
          </w:p>
        </w:tc>
      </w:tr>
      <w:tr w:rsidR="008B3AAF" w:rsidRPr="00B61E2F" w:rsidTr="00954C56">
        <w:tc>
          <w:tcPr>
            <w:tcW w:w="4785"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rPr>
            </w:pPr>
            <w:r w:rsidRPr="00B61E2F">
              <w:rPr>
                <w:sz w:val="28"/>
                <w:szCs w:val="28"/>
              </w:rPr>
              <w:t>Четверг</w:t>
            </w:r>
          </w:p>
        </w:tc>
        <w:tc>
          <w:tcPr>
            <w:tcW w:w="4786"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u w:val="single"/>
                <w:vertAlign w:val="superscript"/>
              </w:rPr>
            </w:pPr>
            <w:r w:rsidRPr="00B61E2F">
              <w:rPr>
                <w:sz w:val="28"/>
                <w:szCs w:val="28"/>
              </w:rPr>
              <w:t>с 8</w:t>
            </w:r>
            <w:r w:rsidRPr="00B61E2F">
              <w:rPr>
                <w:sz w:val="28"/>
                <w:szCs w:val="28"/>
                <w:u w:val="single"/>
                <w:vertAlign w:val="superscript"/>
              </w:rPr>
              <w:t>30</w:t>
            </w:r>
            <w:r w:rsidRPr="00B61E2F">
              <w:rPr>
                <w:sz w:val="28"/>
                <w:szCs w:val="28"/>
              </w:rPr>
              <w:t xml:space="preserve"> до 12</w:t>
            </w:r>
            <w:r w:rsidRPr="00B61E2F">
              <w:rPr>
                <w:sz w:val="28"/>
                <w:szCs w:val="28"/>
                <w:vertAlign w:val="superscript"/>
              </w:rPr>
              <w:t>00</w:t>
            </w:r>
          </w:p>
        </w:tc>
      </w:tr>
      <w:tr w:rsidR="008B3AAF" w:rsidRPr="00B61E2F" w:rsidTr="00954C56">
        <w:tc>
          <w:tcPr>
            <w:tcW w:w="4785"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rPr>
            </w:pPr>
            <w:r w:rsidRPr="00B61E2F">
              <w:rPr>
                <w:sz w:val="28"/>
                <w:szCs w:val="28"/>
              </w:rPr>
              <w:t>пятница</w:t>
            </w:r>
          </w:p>
        </w:tc>
        <w:tc>
          <w:tcPr>
            <w:tcW w:w="4786" w:type="dxa"/>
            <w:tcBorders>
              <w:top w:val="single" w:sz="4" w:space="0" w:color="000000"/>
              <w:left w:val="single" w:sz="4" w:space="0" w:color="000000"/>
              <w:bottom w:val="single" w:sz="4" w:space="0" w:color="000000"/>
              <w:right w:val="single" w:sz="4" w:space="0" w:color="000000"/>
            </w:tcBorders>
          </w:tcPr>
          <w:p w:rsidR="008B3AAF" w:rsidRPr="000174A9" w:rsidRDefault="008B3AAF" w:rsidP="00954C56">
            <w:pPr>
              <w:autoSpaceDE w:val="0"/>
              <w:autoSpaceDN w:val="0"/>
              <w:adjustRightInd w:val="0"/>
              <w:jc w:val="both"/>
              <w:rPr>
                <w:sz w:val="28"/>
                <w:szCs w:val="28"/>
              </w:rPr>
            </w:pPr>
            <w:r w:rsidRPr="000174A9">
              <w:rPr>
                <w:sz w:val="28"/>
                <w:szCs w:val="28"/>
              </w:rPr>
              <w:t>не приемный день</w:t>
            </w:r>
          </w:p>
        </w:tc>
      </w:tr>
      <w:tr w:rsidR="008B3AAF" w:rsidRPr="00B61E2F" w:rsidTr="00954C56">
        <w:tc>
          <w:tcPr>
            <w:tcW w:w="4785"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rPr>
            </w:pPr>
            <w:r w:rsidRPr="00B61E2F">
              <w:rPr>
                <w:sz w:val="28"/>
                <w:szCs w:val="28"/>
              </w:rPr>
              <w:t>Суббота</w:t>
            </w:r>
          </w:p>
        </w:tc>
        <w:tc>
          <w:tcPr>
            <w:tcW w:w="4786"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rPr>
            </w:pPr>
            <w:r w:rsidRPr="00B61E2F">
              <w:rPr>
                <w:sz w:val="28"/>
                <w:szCs w:val="28"/>
              </w:rPr>
              <w:t>Выходной</w:t>
            </w:r>
          </w:p>
        </w:tc>
      </w:tr>
      <w:tr w:rsidR="008B3AAF" w:rsidRPr="00B61E2F" w:rsidTr="00954C56">
        <w:tc>
          <w:tcPr>
            <w:tcW w:w="4785"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rPr>
            </w:pPr>
            <w:r w:rsidRPr="00B61E2F">
              <w:rPr>
                <w:sz w:val="28"/>
                <w:szCs w:val="28"/>
              </w:rPr>
              <w:t>Воскресенье</w:t>
            </w:r>
          </w:p>
        </w:tc>
        <w:tc>
          <w:tcPr>
            <w:tcW w:w="4786" w:type="dxa"/>
            <w:tcBorders>
              <w:top w:val="single" w:sz="4" w:space="0" w:color="000000"/>
              <w:left w:val="single" w:sz="4" w:space="0" w:color="000000"/>
              <w:bottom w:val="single" w:sz="4" w:space="0" w:color="000000"/>
              <w:right w:val="single" w:sz="4" w:space="0" w:color="000000"/>
            </w:tcBorders>
          </w:tcPr>
          <w:p w:rsidR="008B3AAF" w:rsidRPr="00B61E2F" w:rsidRDefault="008B3AAF" w:rsidP="00954C56">
            <w:pPr>
              <w:autoSpaceDE w:val="0"/>
              <w:autoSpaceDN w:val="0"/>
              <w:adjustRightInd w:val="0"/>
              <w:jc w:val="both"/>
              <w:rPr>
                <w:sz w:val="28"/>
                <w:szCs w:val="28"/>
              </w:rPr>
            </w:pPr>
            <w:r w:rsidRPr="00B61E2F">
              <w:rPr>
                <w:sz w:val="28"/>
                <w:szCs w:val="28"/>
              </w:rPr>
              <w:t>Выходной</w:t>
            </w:r>
          </w:p>
        </w:tc>
      </w:tr>
    </w:tbl>
    <w:p w:rsidR="008B3AAF" w:rsidRPr="00B61E2F" w:rsidRDefault="008B3AAF" w:rsidP="008B3AAF">
      <w:pPr>
        <w:autoSpaceDE w:val="0"/>
        <w:autoSpaceDN w:val="0"/>
        <w:adjustRightInd w:val="0"/>
        <w:jc w:val="both"/>
        <w:rPr>
          <w:sz w:val="28"/>
          <w:szCs w:val="28"/>
        </w:rPr>
      </w:pPr>
      <w:r w:rsidRPr="00B61E2F">
        <w:rPr>
          <w:sz w:val="28"/>
          <w:szCs w:val="28"/>
        </w:rPr>
        <w:t xml:space="preserve">   </w:t>
      </w:r>
    </w:p>
    <w:p w:rsidR="008B3AAF" w:rsidRDefault="008B3AAF" w:rsidP="008B3AAF">
      <w:pPr>
        <w:autoSpaceDE w:val="0"/>
        <w:autoSpaceDN w:val="0"/>
        <w:adjustRightInd w:val="0"/>
        <w:jc w:val="both"/>
        <w:rPr>
          <w:sz w:val="28"/>
          <w:szCs w:val="28"/>
        </w:rPr>
      </w:pPr>
      <w:r w:rsidRPr="000174A9">
        <w:rPr>
          <w:sz w:val="28"/>
          <w:szCs w:val="28"/>
        </w:rPr>
        <w:t>14.2. Информация об исполнении муниципальной услуги предоставляется непосредственно в помещении администрации, а также с использованием средств телефонной связи.</w:t>
      </w:r>
    </w:p>
    <w:p w:rsidR="008B3AAF" w:rsidRDefault="008B3AAF" w:rsidP="008B3AAF">
      <w:pPr>
        <w:autoSpaceDE w:val="0"/>
        <w:autoSpaceDN w:val="0"/>
        <w:adjustRightInd w:val="0"/>
        <w:jc w:val="both"/>
        <w:rPr>
          <w:sz w:val="28"/>
          <w:szCs w:val="28"/>
        </w:rPr>
      </w:pPr>
      <w:r w:rsidRPr="00B61E2F">
        <w:rPr>
          <w:sz w:val="28"/>
          <w:szCs w:val="28"/>
        </w:rPr>
        <w:lastRenderedPageBreak/>
        <w:t>14.3. Информация о порядке и процедуре исполнения муниципальной услуги предоставляется бесплатно.</w:t>
      </w:r>
    </w:p>
    <w:p w:rsidR="008B3AAF" w:rsidRDefault="008B3AAF" w:rsidP="008B3AAF">
      <w:pPr>
        <w:autoSpaceDE w:val="0"/>
        <w:autoSpaceDN w:val="0"/>
        <w:adjustRightInd w:val="0"/>
        <w:jc w:val="both"/>
        <w:rPr>
          <w:sz w:val="28"/>
          <w:szCs w:val="28"/>
        </w:rPr>
      </w:pPr>
      <w:r w:rsidRPr="00B61E2F">
        <w:rPr>
          <w:sz w:val="28"/>
          <w:szCs w:val="28"/>
        </w:rPr>
        <w:t xml:space="preserve">14.4. При ответах на телефонные звонки и устные обращения специалист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8B3AAF" w:rsidRDefault="008B3AAF" w:rsidP="008B3AAF">
      <w:pPr>
        <w:autoSpaceDE w:val="0"/>
        <w:autoSpaceDN w:val="0"/>
        <w:adjustRightInd w:val="0"/>
        <w:jc w:val="both"/>
        <w:rPr>
          <w:sz w:val="28"/>
          <w:szCs w:val="28"/>
        </w:rPr>
      </w:pPr>
      <w:r w:rsidRPr="00B61E2F">
        <w:rPr>
          <w:sz w:val="28"/>
          <w:szCs w:val="28"/>
        </w:rPr>
        <w:t>14.5.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B3AAF" w:rsidRDefault="008B3AAF" w:rsidP="008B3AAF">
      <w:pPr>
        <w:autoSpaceDE w:val="0"/>
        <w:autoSpaceDN w:val="0"/>
        <w:adjustRightInd w:val="0"/>
        <w:jc w:val="both"/>
        <w:rPr>
          <w:rStyle w:val="-"/>
          <w:sz w:val="28"/>
          <w:szCs w:val="28"/>
        </w:rPr>
      </w:pPr>
      <w:r w:rsidRPr="00B61E2F">
        <w:rPr>
          <w:sz w:val="28"/>
          <w:szCs w:val="28"/>
        </w:rPr>
        <w:t>14.6. Специалист администрации  информируют заявителя по следующим вопросам:</w:t>
      </w:r>
      <w:r w:rsidRPr="00B61E2F">
        <w:rPr>
          <w:rStyle w:val="-"/>
          <w:sz w:val="28"/>
          <w:szCs w:val="28"/>
        </w:rPr>
        <w:t xml:space="preserve"> </w:t>
      </w:r>
    </w:p>
    <w:p w:rsidR="008B3AAF" w:rsidRPr="00B61E2F" w:rsidRDefault="008B3AAF" w:rsidP="008B3AAF">
      <w:pPr>
        <w:autoSpaceDE w:val="0"/>
        <w:autoSpaceDN w:val="0"/>
        <w:adjustRightInd w:val="0"/>
        <w:jc w:val="both"/>
        <w:rPr>
          <w:sz w:val="28"/>
          <w:szCs w:val="28"/>
        </w:rPr>
      </w:pPr>
      <w:r w:rsidRPr="00B61E2F">
        <w:rPr>
          <w:sz w:val="28"/>
          <w:szCs w:val="28"/>
        </w:rPr>
        <w:t>- перечня необходимых документов;</w:t>
      </w:r>
    </w:p>
    <w:p w:rsidR="008B3AAF" w:rsidRPr="00B61E2F" w:rsidRDefault="008B3AAF" w:rsidP="008B3AAF">
      <w:pPr>
        <w:pStyle w:val="1"/>
        <w:jc w:val="both"/>
        <w:rPr>
          <w:rFonts w:ascii="Times New Roman" w:hAnsi="Times New Roman"/>
          <w:sz w:val="28"/>
          <w:szCs w:val="28"/>
        </w:rPr>
      </w:pPr>
      <w:r w:rsidRPr="00B61E2F">
        <w:rPr>
          <w:rFonts w:ascii="Times New Roman" w:hAnsi="Times New Roman"/>
          <w:sz w:val="28"/>
          <w:szCs w:val="28"/>
        </w:rPr>
        <w:t>- мест и  графиков приема граждан специалистом администрации;</w:t>
      </w:r>
    </w:p>
    <w:p w:rsidR="008B3AAF" w:rsidRPr="00B61E2F" w:rsidRDefault="008B3AAF" w:rsidP="008B3AAF">
      <w:pPr>
        <w:pStyle w:val="1"/>
        <w:jc w:val="both"/>
        <w:rPr>
          <w:rFonts w:ascii="Times New Roman" w:hAnsi="Times New Roman"/>
          <w:sz w:val="28"/>
          <w:szCs w:val="28"/>
        </w:rPr>
      </w:pPr>
      <w:r w:rsidRPr="00B61E2F">
        <w:rPr>
          <w:rFonts w:ascii="Times New Roman" w:hAnsi="Times New Roman"/>
          <w:sz w:val="28"/>
          <w:szCs w:val="28"/>
        </w:rPr>
        <w:t>- порядка и сроков рассмотрения заявлений;</w:t>
      </w:r>
    </w:p>
    <w:p w:rsidR="008B3AAF" w:rsidRPr="00B61E2F" w:rsidRDefault="008B3AAF" w:rsidP="008B3AAF">
      <w:pPr>
        <w:pStyle w:val="1"/>
        <w:jc w:val="both"/>
        <w:rPr>
          <w:rFonts w:ascii="Times New Roman" w:hAnsi="Times New Roman"/>
          <w:sz w:val="28"/>
          <w:szCs w:val="28"/>
        </w:rPr>
      </w:pPr>
      <w:r>
        <w:rPr>
          <w:rFonts w:ascii="Times New Roman" w:hAnsi="Times New Roman"/>
          <w:sz w:val="28"/>
          <w:szCs w:val="28"/>
        </w:rPr>
        <w:t>-</w:t>
      </w:r>
      <w:r w:rsidRPr="00B61E2F">
        <w:rPr>
          <w:rFonts w:ascii="Times New Roman" w:hAnsi="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8B3AAF" w:rsidRPr="00B61E2F" w:rsidRDefault="008B3AAF" w:rsidP="008B3AAF">
      <w:pPr>
        <w:pStyle w:val="1"/>
        <w:jc w:val="both"/>
        <w:rPr>
          <w:rFonts w:ascii="Times New Roman" w:hAnsi="Times New Roman"/>
          <w:sz w:val="28"/>
          <w:szCs w:val="28"/>
        </w:rPr>
      </w:pPr>
      <w:r w:rsidRPr="00B61E2F">
        <w:rPr>
          <w:rFonts w:ascii="Times New Roman" w:hAnsi="Times New Roman"/>
          <w:sz w:val="28"/>
          <w:szCs w:val="28"/>
        </w:rPr>
        <w:t>Специалист администрации  в обязательном порядке информируют заявителя:</w:t>
      </w:r>
      <w:r w:rsidRPr="00B61E2F">
        <w:rPr>
          <w:rStyle w:val="-"/>
          <w:sz w:val="28"/>
          <w:szCs w:val="28"/>
        </w:rPr>
        <w:t xml:space="preserve"> </w:t>
      </w:r>
    </w:p>
    <w:p w:rsidR="008B3AAF" w:rsidRPr="00B61E2F" w:rsidRDefault="008B3AAF" w:rsidP="008B3AAF">
      <w:pPr>
        <w:pStyle w:val="1"/>
        <w:tabs>
          <w:tab w:val="num" w:pos="709"/>
          <w:tab w:val="num" w:pos="1440"/>
        </w:tabs>
        <w:jc w:val="both"/>
        <w:rPr>
          <w:rFonts w:ascii="Times New Roman" w:hAnsi="Times New Roman"/>
          <w:sz w:val="28"/>
          <w:szCs w:val="28"/>
        </w:rPr>
      </w:pPr>
      <w:r w:rsidRPr="00B61E2F">
        <w:rPr>
          <w:rFonts w:ascii="Times New Roman" w:hAnsi="Times New Roman"/>
          <w:sz w:val="28"/>
          <w:szCs w:val="28"/>
        </w:rPr>
        <w:t>- об отказе в исполнении предоставлении муниципальной услуги;</w:t>
      </w:r>
    </w:p>
    <w:p w:rsidR="008B3AAF" w:rsidRPr="00B61E2F" w:rsidRDefault="008B3AAF" w:rsidP="008B3AAF">
      <w:pPr>
        <w:tabs>
          <w:tab w:val="num" w:pos="709"/>
          <w:tab w:val="num" w:pos="1440"/>
        </w:tabs>
        <w:jc w:val="both"/>
        <w:rPr>
          <w:sz w:val="28"/>
          <w:szCs w:val="28"/>
        </w:rPr>
      </w:pPr>
      <w:r w:rsidRPr="00B61E2F">
        <w:rPr>
          <w:sz w:val="28"/>
          <w:szCs w:val="28"/>
        </w:rPr>
        <w:t>- о сроке завершения оформления документов и возможности их получения.</w:t>
      </w:r>
    </w:p>
    <w:p w:rsidR="008B3AAF" w:rsidRPr="00B61E2F" w:rsidRDefault="008B3AAF" w:rsidP="008B3AAF">
      <w:pPr>
        <w:autoSpaceDE w:val="0"/>
        <w:autoSpaceDN w:val="0"/>
        <w:adjustRightInd w:val="0"/>
        <w:jc w:val="both"/>
        <w:rPr>
          <w:sz w:val="28"/>
          <w:szCs w:val="28"/>
        </w:rPr>
      </w:pPr>
    </w:p>
    <w:p w:rsidR="00A828B8" w:rsidRDefault="00A828B8"/>
    <w:sectPr w:rsidR="00A828B8" w:rsidSect="007A1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AAF"/>
    <w:rsid w:val="00002E83"/>
    <w:rsid w:val="00003AF1"/>
    <w:rsid w:val="000052A4"/>
    <w:rsid w:val="00007B95"/>
    <w:rsid w:val="0002018B"/>
    <w:rsid w:val="00020639"/>
    <w:rsid w:val="0002537D"/>
    <w:rsid w:val="00030475"/>
    <w:rsid w:val="00031A39"/>
    <w:rsid w:val="00034AF0"/>
    <w:rsid w:val="000356EE"/>
    <w:rsid w:val="00040487"/>
    <w:rsid w:val="00050E0D"/>
    <w:rsid w:val="000512D7"/>
    <w:rsid w:val="00056809"/>
    <w:rsid w:val="00060E4A"/>
    <w:rsid w:val="00066B49"/>
    <w:rsid w:val="0007329B"/>
    <w:rsid w:val="00073332"/>
    <w:rsid w:val="00073957"/>
    <w:rsid w:val="00075962"/>
    <w:rsid w:val="00076392"/>
    <w:rsid w:val="00076C7A"/>
    <w:rsid w:val="000824B9"/>
    <w:rsid w:val="0008493E"/>
    <w:rsid w:val="0009470C"/>
    <w:rsid w:val="00095692"/>
    <w:rsid w:val="000A1BF3"/>
    <w:rsid w:val="000A2EE8"/>
    <w:rsid w:val="000A341D"/>
    <w:rsid w:val="000A370A"/>
    <w:rsid w:val="000A3A13"/>
    <w:rsid w:val="000A7A82"/>
    <w:rsid w:val="000B1286"/>
    <w:rsid w:val="000C0B99"/>
    <w:rsid w:val="000C6780"/>
    <w:rsid w:val="000D271A"/>
    <w:rsid w:val="000E1718"/>
    <w:rsid w:val="000E4D9D"/>
    <w:rsid w:val="000E6C06"/>
    <w:rsid w:val="000E7543"/>
    <w:rsid w:val="000F05BA"/>
    <w:rsid w:val="000F3054"/>
    <w:rsid w:val="000F3C62"/>
    <w:rsid w:val="000F3D6D"/>
    <w:rsid w:val="000F4D6A"/>
    <w:rsid w:val="000F63B0"/>
    <w:rsid w:val="00100E16"/>
    <w:rsid w:val="00105D86"/>
    <w:rsid w:val="00132AEC"/>
    <w:rsid w:val="00137AA5"/>
    <w:rsid w:val="00137B8F"/>
    <w:rsid w:val="0014567B"/>
    <w:rsid w:val="00151BF8"/>
    <w:rsid w:val="00153F24"/>
    <w:rsid w:val="00154F5F"/>
    <w:rsid w:val="00156109"/>
    <w:rsid w:val="00160412"/>
    <w:rsid w:val="0016220C"/>
    <w:rsid w:val="0016388E"/>
    <w:rsid w:val="0016395E"/>
    <w:rsid w:val="001678E2"/>
    <w:rsid w:val="001704AA"/>
    <w:rsid w:val="001705A5"/>
    <w:rsid w:val="0018039A"/>
    <w:rsid w:val="00182690"/>
    <w:rsid w:val="001827DE"/>
    <w:rsid w:val="001828FB"/>
    <w:rsid w:val="0018635F"/>
    <w:rsid w:val="001964C7"/>
    <w:rsid w:val="001A01F1"/>
    <w:rsid w:val="001A0299"/>
    <w:rsid w:val="001A0627"/>
    <w:rsid w:val="001A3067"/>
    <w:rsid w:val="001A337A"/>
    <w:rsid w:val="001A3D19"/>
    <w:rsid w:val="001A733E"/>
    <w:rsid w:val="001B0FC7"/>
    <w:rsid w:val="001B2F98"/>
    <w:rsid w:val="001B762E"/>
    <w:rsid w:val="001C2419"/>
    <w:rsid w:val="001C679E"/>
    <w:rsid w:val="001D3C91"/>
    <w:rsid w:val="001D47E1"/>
    <w:rsid w:val="001D6A26"/>
    <w:rsid w:val="001E051D"/>
    <w:rsid w:val="001E14E1"/>
    <w:rsid w:val="001E24AF"/>
    <w:rsid w:val="001E2C8F"/>
    <w:rsid w:val="001E3626"/>
    <w:rsid w:val="001E4B35"/>
    <w:rsid w:val="001E52EA"/>
    <w:rsid w:val="001F0748"/>
    <w:rsid w:val="0020262A"/>
    <w:rsid w:val="00202CBA"/>
    <w:rsid w:val="002038CF"/>
    <w:rsid w:val="002137B6"/>
    <w:rsid w:val="00214393"/>
    <w:rsid w:val="002161EB"/>
    <w:rsid w:val="00216BD4"/>
    <w:rsid w:val="0021742D"/>
    <w:rsid w:val="002201A9"/>
    <w:rsid w:val="0022052E"/>
    <w:rsid w:val="00221553"/>
    <w:rsid w:val="00223ABA"/>
    <w:rsid w:val="002321C7"/>
    <w:rsid w:val="00233EEE"/>
    <w:rsid w:val="00237939"/>
    <w:rsid w:val="00237FC7"/>
    <w:rsid w:val="00241265"/>
    <w:rsid w:val="002423F0"/>
    <w:rsid w:val="00243463"/>
    <w:rsid w:val="00244C7D"/>
    <w:rsid w:val="00247B1D"/>
    <w:rsid w:val="00252364"/>
    <w:rsid w:val="0025239F"/>
    <w:rsid w:val="00255F2A"/>
    <w:rsid w:val="00261F96"/>
    <w:rsid w:val="0026383C"/>
    <w:rsid w:val="00270C34"/>
    <w:rsid w:val="002739D6"/>
    <w:rsid w:val="00273CC6"/>
    <w:rsid w:val="00274426"/>
    <w:rsid w:val="00282FE1"/>
    <w:rsid w:val="0029216E"/>
    <w:rsid w:val="0029217E"/>
    <w:rsid w:val="002928C1"/>
    <w:rsid w:val="00293C34"/>
    <w:rsid w:val="0029566B"/>
    <w:rsid w:val="002A19CC"/>
    <w:rsid w:val="002A7762"/>
    <w:rsid w:val="002B45DB"/>
    <w:rsid w:val="002B61F9"/>
    <w:rsid w:val="002D1CBC"/>
    <w:rsid w:val="002E19D1"/>
    <w:rsid w:val="002E46E4"/>
    <w:rsid w:val="002E5BFC"/>
    <w:rsid w:val="002E64EE"/>
    <w:rsid w:val="002F540C"/>
    <w:rsid w:val="003018ED"/>
    <w:rsid w:val="00302C02"/>
    <w:rsid w:val="00305128"/>
    <w:rsid w:val="00313923"/>
    <w:rsid w:val="00313F29"/>
    <w:rsid w:val="003160F8"/>
    <w:rsid w:val="00316BFC"/>
    <w:rsid w:val="00334854"/>
    <w:rsid w:val="0033556C"/>
    <w:rsid w:val="003365E7"/>
    <w:rsid w:val="003375FB"/>
    <w:rsid w:val="003506CE"/>
    <w:rsid w:val="00353FA7"/>
    <w:rsid w:val="0035719E"/>
    <w:rsid w:val="00365989"/>
    <w:rsid w:val="0037136B"/>
    <w:rsid w:val="003714E7"/>
    <w:rsid w:val="0037242D"/>
    <w:rsid w:val="00373FDF"/>
    <w:rsid w:val="00376998"/>
    <w:rsid w:val="00377886"/>
    <w:rsid w:val="00380341"/>
    <w:rsid w:val="00384427"/>
    <w:rsid w:val="00384429"/>
    <w:rsid w:val="00384581"/>
    <w:rsid w:val="00384FAC"/>
    <w:rsid w:val="00384FC2"/>
    <w:rsid w:val="003870F9"/>
    <w:rsid w:val="00392B38"/>
    <w:rsid w:val="0039432E"/>
    <w:rsid w:val="00394D01"/>
    <w:rsid w:val="003A07E7"/>
    <w:rsid w:val="003A12C1"/>
    <w:rsid w:val="003A7FA3"/>
    <w:rsid w:val="003B158E"/>
    <w:rsid w:val="003B37B6"/>
    <w:rsid w:val="003B7A28"/>
    <w:rsid w:val="003C228A"/>
    <w:rsid w:val="003C3A90"/>
    <w:rsid w:val="003C4EF9"/>
    <w:rsid w:val="003C7531"/>
    <w:rsid w:val="003E08E4"/>
    <w:rsid w:val="003F079C"/>
    <w:rsid w:val="003F1BD4"/>
    <w:rsid w:val="003F41B3"/>
    <w:rsid w:val="004064DE"/>
    <w:rsid w:val="00406DC8"/>
    <w:rsid w:val="004100CA"/>
    <w:rsid w:val="00412BD9"/>
    <w:rsid w:val="0041450B"/>
    <w:rsid w:val="00414786"/>
    <w:rsid w:val="0041604E"/>
    <w:rsid w:val="004172CA"/>
    <w:rsid w:val="0042254B"/>
    <w:rsid w:val="00425D60"/>
    <w:rsid w:val="0043046B"/>
    <w:rsid w:val="0043664A"/>
    <w:rsid w:val="0044067C"/>
    <w:rsid w:val="004409F8"/>
    <w:rsid w:val="00442E9C"/>
    <w:rsid w:val="00465EFF"/>
    <w:rsid w:val="00471072"/>
    <w:rsid w:val="0047571F"/>
    <w:rsid w:val="004775D9"/>
    <w:rsid w:val="00485C17"/>
    <w:rsid w:val="00490AA8"/>
    <w:rsid w:val="004946CB"/>
    <w:rsid w:val="0049633B"/>
    <w:rsid w:val="00497233"/>
    <w:rsid w:val="004A2D6A"/>
    <w:rsid w:val="004A399D"/>
    <w:rsid w:val="004A7CC8"/>
    <w:rsid w:val="004B53CF"/>
    <w:rsid w:val="004C3DC1"/>
    <w:rsid w:val="004C3DD0"/>
    <w:rsid w:val="004C55AA"/>
    <w:rsid w:val="004C6C7D"/>
    <w:rsid w:val="004C7C89"/>
    <w:rsid w:val="004D69E8"/>
    <w:rsid w:val="004D70AF"/>
    <w:rsid w:val="004E1B2E"/>
    <w:rsid w:val="004E5B18"/>
    <w:rsid w:val="004F4E69"/>
    <w:rsid w:val="004F57CA"/>
    <w:rsid w:val="00500EE3"/>
    <w:rsid w:val="00503C9A"/>
    <w:rsid w:val="005043C5"/>
    <w:rsid w:val="00506971"/>
    <w:rsid w:val="005117BE"/>
    <w:rsid w:val="005168C7"/>
    <w:rsid w:val="005176DB"/>
    <w:rsid w:val="00517A07"/>
    <w:rsid w:val="00527679"/>
    <w:rsid w:val="00530962"/>
    <w:rsid w:val="00533FA0"/>
    <w:rsid w:val="00534E00"/>
    <w:rsid w:val="00536142"/>
    <w:rsid w:val="00537B83"/>
    <w:rsid w:val="00547D2E"/>
    <w:rsid w:val="00556A17"/>
    <w:rsid w:val="005575E7"/>
    <w:rsid w:val="00560786"/>
    <w:rsid w:val="00562846"/>
    <w:rsid w:val="00564032"/>
    <w:rsid w:val="005707DA"/>
    <w:rsid w:val="005719B2"/>
    <w:rsid w:val="00572583"/>
    <w:rsid w:val="00581976"/>
    <w:rsid w:val="005849C1"/>
    <w:rsid w:val="00584D59"/>
    <w:rsid w:val="005902D0"/>
    <w:rsid w:val="0059439E"/>
    <w:rsid w:val="00596EA4"/>
    <w:rsid w:val="005A10FA"/>
    <w:rsid w:val="005A11AE"/>
    <w:rsid w:val="005A2B9E"/>
    <w:rsid w:val="005A3D17"/>
    <w:rsid w:val="005A64C7"/>
    <w:rsid w:val="005B1027"/>
    <w:rsid w:val="005B141A"/>
    <w:rsid w:val="005B78A6"/>
    <w:rsid w:val="005C0860"/>
    <w:rsid w:val="005C15A3"/>
    <w:rsid w:val="005C2113"/>
    <w:rsid w:val="005C4568"/>
    <w:rsid w:val="005C4D72"/>
    <w:rsid w:val="005C6CF4"/>
    <w:rsid w:val="005C700A"/>
    <w:rsid w:val="005C7F69"/>
    <w:rsid w:val="005D1697"/>
    <w:rsid w:val="005D5798"/>
    <w:rsid w:val="005E4287"/>
    <w:rsid w:val="005E5E5F"/>
    <w:rsid w:val="005F0D9E"/>
    <w:rsid w:val="005F256D"/>
    <w:rsid w:val="005F32BF"/>
    <w:rsid w:val="005F4012"/>
    <w:rsid w:val="005F5565"/>
    <w:rsid w:val="005F6758"/>
    <w:rsid w:val="005F72BC"/>
    <w:rsid w:val="006020E4"/>
    <w:rsid w:val="00602731"/>
    <w:rsid w:val="00603AB3"/>
    <w:rsid w:val="00605D7C"/>
    <w:rsid w:val="00606F15"/>
    <w:rsid w:val="00613D60"/>
    <w:rsid w:val="00614499"/>
    <w:rsid w:val="00614EDF"/>
    <w:rsid w:val="006257A2"/>
    <w:rsid w:val="00631513"/>
    <w:rsid w:val="00631523"/>
    <w:rsid w:val="00631773"/>
    <w:rsid w:val="006351D1"/>
    <w:rsid w:val="006379CE"/>
    <w:rsid w:val="0064305B"/>
    <w:rsid w:val="0064438B"/>
    <w:rsid w:val="006461E2"/>
    <w:rsid w:val="006477FB"/>
    <w:rsid w:val="0065160F"/>
    <w:rsid w:val="00651CC6"/>
    <w:rsid w:val="00653365"/>
    <w:rsid w:val="00653BC4"/>
    <w:rsid w:val="006564BA"/>
    <w:rsid w:val="00663C5A"/>
    <w:rsid w:val="00665BAE"/>
    <w:rsid w:val="00666566"/>
    <w:rsid w:val="00666A4F"/>
    <w:rsid w:val="00666B8B"/>
    <w:rsid w:val="0066714D"/>
    <w:rsid w:val="0067078C"/>
    <w:rsid w:val="00680175"/>
    <w:rsid w:val="00680BC7"/>
    <w:rsid w:val="0068192B"/>
    <w:rsid w:val="0068346D"/>
    <w:rsid w:val="00690505"/>
    <w:rsid w:val="00692518"/>
    <w:rsid w:val="00695AD4"/>
    <w:rsid w:val="006A5096"/>
    <w:rsid w:val="006A6951"/>
    <w:rsid w:val="006B3584"/>
    <w:rsid w:val="006B39DB"/>
    <w:rsid w:val="006B599E"/>
    <w:rsid w:val="006C2713"/>
    <w:rsid w:val="006C49A0"/>
    <w:rsid w:val="006C5488"/>
    <w:rsid w:val="006D161D"/>
    <w:rsid w:val="006D267A"/>
    <w:rsid w:val="006D427C"/>
    <w:rsid w:val="006E27C6"/>
    <w:rsid w:val="006E6AD5"/>
    <w:rsid w:val="006E6E5C"/>
    <w:rsid w:val="006E73F8"/>
    <w:rsid w:val="006F073A"/>
    <w:rsid w:val="006F0CFA"/>
    <w:rsid w:val="006F1FE4"/>
    <w:rsid w:val="006F4464"/>
    <w:rsid w:val="006F57C5"/>
    <w:rsid w:val="006F7E6E"/>
    <w:rsid w:val="00702643"/>
    <w:rsid w:val="00704712"/>
    <w:rsid w:val="00704B0C"/>
    <w:rsid w:val="00711C2F"/>
    <w:rsid w:val="00722132"/>
    <w:rsid w:val="00723619"/>
    <w:rsid w:val="007316DF"/>
    <w:rsid w:val="00732B42"/>
    <w:rsid w:val="00743819"/>
    <w:rsid w:val="00745683"/>
    <w:rsid w:val="007467C1"/>
    <w:rsid w:val="007514F3"/>
    <w:rsid w:val="007523EB"/>
    <w:rsid w:val="00752C70"/>
    <w:rsid w:val="00754038"/>
    <w:rsid w:val="00755387"/>
    <w:rsid w:val="00756C00"/>
    <w:rsid w:val="00757C8C"/>
    <w:rsid w:val="00757F24"/>
    <w:rsid w:val="007610F6"/>
    <w:rsid w:val="007621B8"/>
    <w:rsid w:val="00762EDD"/>
    <w:rsid w:val="007676B7"/>
    <w:rsid w:val="00776B26"/>
    <w:rsid w:val="007805DE"/>
    <w:rsid w:val="00792836"/>
    <w:rsid w:val="00793FEB"/>
    <w:rsid w:val="0079461B"/>
    <w:rsid w:val="007958FA"/>
    <w:rsid w:val="00797FBA"/>
    <w:rsid w:val="007A1541"/>
    <w:rsid w:val="007A2D9B"/>
    <w:rsid w:val="007A3FCD"/>
    <w:rsid w:val="007A730A"/>
    <w:rsid w:val="007B0164"/>
    <w:rsid w:val="007B079A"/>
    <w:rsid w:val="007B134B"/>
    <w:rsid w:val="007B6DF0"/>
    <w:rsid w:val="007B6E4D"/>
    <w:rsid w:val="007B7727"/>
    <w:rsid w:val="007C1D5F"/>
    <w:rsid w:val="007C28B8"/>
    <w:rsid w:val="007C50AF"/>
    <w:rsid w:val="007C7F82"/>
    <w:rsid w:val="007D1CCC"/>
    <w:rsid w:val="007D769B"/>
    <w:rsid w:val="007E0018"/>
    <w:rsid w:val="007E2239"/>
    <w:rsid w:val="007E3FB2"/>
    <w:rsid w:val="007E4E0C"/>
    <w:rsid w:val="007E67EC"/>
    <w:rsid w:val="007F5BB6"/>
    <w:rsid w:val="007F7B76"/>
    <w:rsid w:val="0080095B"/>
    <w:rsid w:val="00803594"/>
    <w:rsid w:val="00803F2C"/>
    <w:rsid w:val="008071EA"/>
    <w:rsid w:val="00807250"/>
    <w:rsid w:val="008108B0"/>
    <w:rsid w:val="00811A04"/>
    <w:rsid w:val="00812280"/>
    <w:rsid w:val="00813018"/>
    <w:rsid w:val="00814AC5"/>
    <w:rsid w:val="00816F04"/>
    <w:rsid w:val="0081725F"/>
    <w:rsid w:val="00827452"/>
    <w:rsid w:val="0083154F"/>
    <w:rsid w:val="00834374"/>
    <w:rsid w:val="0083673F"/>
    <w:rsid w:val="00840A8A"/>
    <w:rsid w:val="00841776"/>
    <w:rsid w:val="0084713F"/>
    <w:rsid w:val="008572D4"/>
    <w:rsid w:val="00862F61"/>
    <w:rsid w:val="00865781"/>
    <w:rsid w:val="00865E28"/>
    <w:rsid w:val="00870106"/>
    <w:rsid w:val="00871969"/>
    <w:rsid w:val="00871A37"/>
    <w:rsid w:val="00874B3F"/>
    <w:rsid w:val="008759EB"/>
    <w:rsid w:val="00881BF5"/>
    <w:rsid w:val="008820E9"/>
    <w:rsid w:val="00882275"/>
    <w:rsid w:val="00890916"/>
    <w:rsid w:val="00892A0D"/>
    <w:rsid w:val="008940BC"/>
    <w:rsid w:val="00894D3E"/>
    <w:rsid w:val="008974C4"/>
    <w:rsid w:val="008978DE"/>
    <w:rsid w:val="008A0A21"/>
    <w:rsid w:val="008A46EE"/>
    <w:rsid w:val="008A696D"/>
    <w:rsid w:val="008A6C61"/>
    <w:rsid w:val="008A7C04"/>
    <w:rsid w:val="008B1D03"/>
    <w:rsid w:val="008B3AAF"/>
    <w:rsid w:val="008B732A"/>
    <w:rsid w:val="008C2DDA"/>
    <w:rsid w:val="008D5440"/>
    <w:rsid w:val="008D6104"/>
    <w:rsid w:val="008E1857"/>
    <w:rsid w:val="008E1AB9"/>
    <w:rsid w:val="008E1ACA"/>
    <w:rsid w:val="008E6BED"/>
    <w:rsid w:val="008F05B8"/>
    <w:rsid w:val="008F6028"/>
    <w:rsid w:val="008F64FF"/>
    <w:rsid w:val="00910443"/>
    <w:rsid w:val="00911C86"/>
    <w:rsid w:val="00911CC3"/>
    <w:rsid w:val="00914324"/>
    <w:rsid w:val="00914C72"/>
    <w:rsid w:val="009163F2"/>
    <w:rsid w:val="009164DF"/>
    <w:rsid w:val="009208E2"/>
    <w:rsid w:val="00922886"/>
    <w:rsid w:val="00923630"/>
    <w:rsid w:val="00933684"/>
    <w:rsid w:val="00935BE1"/>
    <w:rsid w:val="00935FC5"/>
    <w:rsid w:val="009364E8"/>
    <w:rsid w:val="009417EF"/>
    <w:rsid w:val="00942D2E"/>
    <w:rsid w:val="00946014"/>
    <w:rsid w:val="00946634"/>
    <w:rsid w:val="00947258"/>
    <w:rsid w:val="00951591"/>
    <w:rsid w:val="00953CDC"/>
    <w:rsid w:val="00955D1A"/>
    <w:rsid w:val="00955E34"/>
    <w:rsid w:val="00957586"/>
    <w:rsid w:val="009606CC"/>
    <w:rsid w:val="009733EB"/>
    <w:rsid w:val="0097360E"/>
    <w:rsid w:val="00975770"/>
    <w:rsid w:val="00982B05"/>
    <w:rsid w:val="009831A2"/>
    <w:rsid w:val="009840D6"/>
    <w:rsid w:val="00990755"/>
    <w:rsid w:val="009921CE"/>
    <w:rsid w:val="009962BF"/>
    <w:rsid w:val="009A232C"/>
    <w:rsid w:val="009A37F2"/>
    <w:rsid w:val="009A7E76"/>
    <w:rsid w:val="009A7FF0"/>
    <w:rsid w:val="009B0856"/>
    <w:rsid w:val="009C3393"/>
    <w:rsid w:val="009C532A"/>
    <w:rsid w:val="009C6B9A"/>
    <w:rsid w:val="009D0C3B"/>
    <w:rsid w:val="009D1885"/>
    <w:rsid w:val="009D2A84"/>
    <w:rsid w:val="009D2F4F"/>
    <w:rsid w:val="009E444A"/>
    <w:rsid w:val="009E5E32"/>
    <w:rsid w:val="009E6C5C"/>
    <w:rsid w:val="009F41DB"/>
    <w:rsid w:val="009F6004"/>
    <w:rsid w:val="009F757C"/>
    <w:rsid w:val="00A013D3"/>
    <w:rsid w:val="00A0177D"/>
    <w:rsid w:val="00A025A8"/>
    <w:rsid w:val="00A10283"/>
    <w:rsid w:val="00A10D50"/>
    <w:rsid w:val="00A15C73"/>
    <w:rsid w:val="00A17157"/>
    <w:rsid w:val="00A17656"/>
    <w:rsid w:val="00A22F49"/>
    <w:rsid w:val="00A237BD"/>
    <w:rsid w:val="00A251BE"/>
    <w:rsid w:val="00A25D5D"/>
    <w:rsid w:val="00A26038"/>
    <w:rsid w:val="00A339D6"/>
    <w:rsid w:val="00A37B52"/>
    <w:rsid w:val="00A37D1D"/>
    <w:rsid w:val="00A40B2B"/>
    <w:rsid w:val="00A41863"/>
    <w:rsid w:val="00A44289"/>
    <w:rsid w:val="00A4767F"/>
    <w:rsid w:val="00A553A1"/>
    <w:rsid w:val="00A56E2B"/>
    <w:rsid w:val="00A6068B"/>
    <w:rsid w:val="00A62708"/>
    <w:rsid w:val="00A6276A"/>
    <w:rsid w:val="00A650C7"/>
    <w:rsid w:val="00A7014C"/>
    <w:rsid w:val="00A7435B"/>
    <w:rsid w:val="00A744FF"/>
    <w:rsid w:val="00A76353"/>
    <w:rsid w:val="00A828B8"/>
    <w:rsid w:val="00AA11C7"/>
    <w:rsid w:val="00AA20DC"/>
    <w:rsid w:val="00AA2FBC"/>
    <w:rsid w:val="00AA49C7"/>
    <w:rsid w:val="00AA53AA"/>
    <w:rsid w:val="00AB015B"/>
    <w:rsid w:val="00AB1B90"/>
    <w:rsid w:val="00AB3AF3"/>
    <w:rsid w:val="00AC0508"/>
    <w:rsid w:val="00AC10F3"/>
    <w:rsid w:val="00AC1F3A"/>
    <w:rsid w:val="00AC396D"/>
    <w:rsid w:val="00AC57E8"/>
    <w:rsid w:val="00AC7E4A"/>
    <w:rsid w:val="00AD0901"/>
    <w:rsid w:val="00AD324B"/>
    <w:rsid w:val="00AD3E5F"/>
    <w:rsid w:val="00AD53A5"/>
    <w:rsid w:val="00AD7031"/>
    <w:rsid w:val="00AD762D"/>
    <w:rsid w:val="00AE01F3"/>
    <w:rsid w:val="00AE5C99"/>
    <w:rsid w:val="00AE75C3"/>
    <w:rsid w:val="00AF3926"/>
    <w:rsid w:val="00AF795E"/>
    <w:rsid w:val="00AF7DC0"/>
    <w:rsid w:val="00B0390E"/>
    <w:rsid w:val="00B03E00"/>
    <w:rsid w:val="00B03E1A"/>
    <w:rsid w:val="00B07253"/>
    <w:rsid w:val="00B1008A"/>
    <w:rsid w:val="00B111BB"/>
    <w:rsid w:val="00B150A3"/>
    <w:rsid w:val="00B15CBE"/>
    <w:rsid w:val="00B163AD"/>
    <w:rsid w:val="00B36298"/>
    <w:rsid w:val="00B402B1"/>
    <w:rsid w:val="00B42035"/>
    <w:rsid w:val="00B439B5"/>
    <w:rsid w:val="00B47FDE"/>
    <w:rsid w:val="00B50E73"/>
    <w:rsid w:val="00B519E2"/>
    <w:rsid w:val="00B52D93"/>
    <w:rsid w:val="00B63E26"/>
    <w:rsid w:val="00B6412A"/>
    <w:rsid w:val="00B64E97"/>
    <w:rsid w:val="00B6548D"/>
    <w:rsid w:val="00B65706"/>
    <w:rsid w:val="00B65F07"/>
    <w:rsid w:val="00B75B2F"/>
    <w:rsid w:val="00B778FB"/>
    <w:rsid w:val="00B80B18"/>
    <w:rsid w:val="00B824A6"/>
    <w:rsid w:val="00B91BDD"/>
    <w:rsid w:val="00B932D3"/>
    <w:rsid w:val="00BA0760"/>
    <w:rsid w:val="00BA15C7"/>
    <w:rsid w:val="00BA5548"/>
    <w:rsid w:val="00BB1577"/>
    <w:rsid w:val="00BB19D3"/>
    <w:rsid w:val="00BB463E"/>
    <w:rsid w:val="00BC1A45"/>
    <w:rsid w:val="00BC76FB"/>
    <w:rsid w:val="00BD14B2"/>
    <w:rsid w:val="00BE3D00"/>
    <w:rsid w:val="00BE4BBF"/>
    <w:rsid w:val="00BE7F5D"/>
    <w:rsid w:val="00BF233F"/>
    <w:rsid w:val="00BF4B4D"/>
    <w:rsid w:val="00BF4EE1"/>
    <w:rsid w:val="00BF5724"/>
    <w:rsid w:val="00C02E07"/>
    <w:rsid w:val="00C05382"/>
    <w:rsid w:val="00C0740A"/>
    <w:rsid w:val="00C07486"/>
    <w:rsid w:val="00C1235E"/>
    <w:rsid w:val="00C14972"/>
    <w:rsid w:val="00C14A73"/>
    <w:rsid w:val="00C226B3"/>
    <w:rsid w:val="00C25C79"/>
    <w:rsid w:val="00C309C3"/>
    <w:rsid w:val="00C361BF"/>
    <w:rsid w:val="00C36B72"/>
    <w:rsid w:val="00C37016"/>
    <w:rsid w:val="00C46DA9"/>
    <w:rsid w:val="00C47DA7"/>
    <w:rsid w:val="00C52918"/>
    <w:rsid w:val="00C5345F"/>
    <w:rsid w:val="00C53620"/>
    <w:rsid w:val="00C538EA"/>
    <w:rsid w:val="00C60723"/>
    <w:rsid w:val="00C6333F"/>
    <w:rsid w:val="00C76E9E"/>
    <w:rsid w:val="00C82EC1"/>
    <w:rsid w:val="00C86FCE"/>
    <w:rsid w:val="00C904EE"/>
    <w:rsid w:val="00C90F2F"/>
    <w:rsid w:val="00C916A8"/>
    <w:rsid w:val="00C93381"/>
    <w:rsid w:val="00CA3AAE"/>
    <w:rsid w:val="00CA5643"/>
    <w:rsid w:val="00CB0144"/>
    <w:rsid w:val="00CB0D49"/>
    <w:rsid w:val="00CB41D4"/>
    <w:rsid w:val="00CB752F"/>
    <w:rsid w:val="00CB7728"/>
    <w:rsid w:val="00CC0E1B"/>
    <w:rsid w:val="00CC3320"/>
    <w:rsid w:val="00CC4C18"/>
    <w:rsid w:val="00CC7E7C"/>
    <w:rsid w:val="00CD41AA"/>
    <w:rsid w:val="00CD5F4B"/>
    <w:rsid w:val="00CD7DA9"/>
    <w:rsid w:val="00CF22C0"/>
    <w:rsid w:val="00CF39C8"/>
    <w:rsid w:val="00CF7510"/>
    <w:rsid w:val="00D069AB"/>
    <w:rsid w:val="00D10ADF"/>
    <w:rsid w:val="00D14913"/>
    <w:rsid w:val="00D16CCD"/>
    <w:rsid w:val="00D2181D"/>
    <w:rsid w:val="00D23716"/>
    <w:rsid w:val="00D2728A"/>
    <w:rsid w:val="00D33A6D"/>
    <w:rsid w:val="00D348C2"/>
    <w:rsid w:val="00D42824"/>
    <w:rsid w:val="00D4379B"/>
    <w:rsid w:val="00D448D9"/>
    <w:rsid w:val="00D45E9E"/>
    <w:rsid w:val="00D539A5"/>
    <w:rsid w:val="00D54C90"/>
    <w:rsid w:val="00D57CEF"/>
    <w:rsid w:val="00D7030C"/>
    <w:rsid w:val="00D721F8"/>
    <w:rsid w:val="00D72801"/>
    <w:rsid w:val="00D7486D"/>
    <w:rsid w:val="00D76FD9"/>
    <w:rsid w:val="00D8593F"/>
    <w:rsid w:val="00D90F2C"/>
    <w:rsid w:val="00D9282E"/>
    <w:rsid w:val="00D9723C"/>
    <w:rsid w:val="00DA5041"/>
    <w:rsid w:val="00DA5676"/>
    <w:rsid w:val="00DA7D54"/>
    <w:rsid w:val="00DB0230"/>
    <w:rsid w:val="00DB3C2F"/>
    <w:rsid w:val="00DB5165"/>
    <w:rsid w:val="00DB72DE"/>
    <w:rsid w:val="00DC057B"/>
    <w:rsid w:val="00DC0E09"/>
    <w:rsid w:val="00DC3EF5"/>
    <w:rsid w:val="00DC4F78"/>
    <w:rsid w:val="00DC4FC6"/>
    <w:rsid w:val="00DC6503"/>
    <w:rsid w:val="00DD2123"/>
    <w:rsid w:val="00DD3A38"/>
    <w:rsid w:val="00DD6031"/>
    <w:rsid w:val="00DE0A7C"/>
    <w:rsid w:val="00DE1A0A"/>
    <w:rsid w:val="00DE1CB8"/>
    <w:rsid w:val="00DF2FFA"/>
    <w:rsid w:val="00DF552A"/>
    <w:rsid w:val="00E006B6"/>
    <w:rsid w:val="00E00935"/>
    <w:rsid w:val="00E02213"/>
    <w:rsid w:val="00E05AD2"/>
    <w:rsid w:val="00E07DBF"/>
    <w:rsid w:val="00E10CCD"/>
    <w:rsid w:val="00E11AC2"/>
    <w:rsid w:val="00E15745"/>
    <w:rsid w:val="00E21F96"/>
    <w:rsid w:val="00E426BA"/>
    <w:rsid w:val="00E45226"/>
    <w:rsid w:val="00E47ADF"/>
    <w:rsid w:val="00E52628"/>
    <w:rsid w:val="00E546A0"/>
    <w:rsid w:val="00E54B8F"/>
    <w:rsid w:val="00E56D57"/>
    <w:rsid w:val="00E5714C"/>
    <w:rsid w:val="00E61E6D"/>
    <w:rsid w:val="00E65042"/>
    <w:rsid w:val="00E674C1"/>
    <w:rsid w:val="00E717D3"/>
    <w:rsid w:val="00E73B52"/>
    <w:rsid w:val="00E849ED"/>
    <w:rsid w:val="00E87776"/>
    <w:rsid w:val="00E935C8"/>
    <w:rsid w:val="00E93694"/>
    <w:rsid w:val="00E93E47"/>
    <w:rsid w:val="00EA0FDE"/>
    <w:rsid w:val="00EA473A"/>
    <w:rsid w:val="00EA5A11"/>
    <w:rsid w:val="00EB24F5"/>
    <w:rsid w:val="00EB5E9B"/>
    <w:rsid w:val="00EB7C57"/>
    <w:rsid w:val="00EC226A"/>
    <w:rsid w:val="00EC34F3"/>
    <w:rsid w:val="00EC3D61"/>
    <w:rsid w:val="00EC732D"/>
    <w:rsid w:val="00EC7700"/>
    <w:rsid w:val="00ED3EA2"/>
    <w:rsid w:val="00ED653C"/>
    <w:rsid w:val="00EE187A"/>
    <w:rsid w:val="00EE327F"/>
    <w:rsid w:val="00EE65E9"/>
    <w:rsid w:val="00EF3A23"/>
    <w:rsid w:val="00EF3F42"/>
    <w:rsid w:val="00EF4274"/>
    <w:rsid w:val="00EF6A06"/>
    <w:rsid w:val="00EF7D79"/>
    <w:rsid w:val="00F009D7"/>
    <w:rsid w:val="00F025EA"/>
    <w:rsid w:val="00F03693"/>
    <w:rsid w:val="00F075B6"/>
    <w:rsid w:val="00F10A6F"/>
    <w:rsid w:val="00F1221C"/>
    <w:rsid w:val="00F12E72"/>
    <w:rsid w:val="00F145E0"/>
    <w:rsid w:val="00F20124"/>
    <w:rsid w:val="00F241A0"/>
    <w:rsid w:val="00F25338"/>
    <w:rsid w:val="00F27C6D"/>
    <w:rsid w:val="00F34A16"/>
    <w:rsid w:val="00F4167B"/>
    <w:rsid w:val="00F44950"/>
    <w:rsid w:val="00F44EBF"/>
    <w:rsid w:val="00F50711"/>
    <w:rsid w:val="00F53234"/>
    <w:rsid w:val="00F60E8B"/>
    <w:rsid w:val="00F70BE0"/>
    <w:rsid w:val="00F75791"/>
    <w:rsid w:val="00F816FE"/>
    <w:rsid w:val="00F81B22"/>
    <w:rsid w:val="00F83BD9"/>
    <w:rsid w:val="00F85949"/>
    <w:rsid w:val="00F90019"/>
    <w:rsid w:val="00FA1319"/>
    <w:rsid w:val="00FA44E5"/>
    <w:rsid w:val="00FA7661"/>
    <w:rsid w:val="00FB1526"/>
    <w:rsid w:val="00FB3500"/>
    <w:rsid w:val="00FB601E"/>
    <w:rsid w:val="00FB6985"/>
    <w:rsid w:val="00FC03A4"/>
    <w:rsid w:val="00FC4972"/>
    <w:rsid w:val="00FC556E"/>
    <w:rsid w:val="00FC71E1"/>
    <w:rsid w:val="00FD1D3A"/>
    <w:rsid w:val="00FD349A"/>
    <w:rsid w:val="00FD601C"/>
    <w:rsid w:val="00FD6AE3"/>
    <w:rsid w:val="00FE1D90"/>
    <w:rsid w:val="00FE2667"/>
    <w:rsid w:val="00FE2BC2"/>
    <w:rsid w:val="00FF5F8B"/>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A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3AAF"/>
    <w:pPr>
      <w:spacing w:after="0" w:line="240" w:lineRule="auto"/>
    </w:pPr>
    <w:rPr>
      <w:rFonts w:ascii="Calibri" w:eastAsia="Calibri" w:hAnsi="Calibri" w:cs="Times New Roman"/>
    </w:rPr>
  </w:style>
  <w:style w:type="character" w:styleId="a3">
    <w:name w:val="Hyperlink"/>
    <w:basedOn w:val="a0"/>
    <w:rsid w:val="008B3AAF"/>
    <w:rPr>
      <w:rFonts w:ascii="Times New Roman" w:hAnsi="Times New Roman" w:cs="Times New Roman" w:hint="default"/>
      <w:color w:val="0000FF"/>
      <w:u w:val="single"/>
    </w:rPr>
  </w:style>
  <w:style w:type="paragraph" w:customStyle="1" w:styleId="printj">
    <w:name w:val="printj"/>
    <w:basedOn w:val="a"/>
    <w:rsid w:val="008B3AAF"/>
    <w:pPr>
      <w:spacing w:before="144" w:after="288"/>
      <w:jc w:val="both"/>
    </w:pPr>
    <w:rPr>
      <w:sz w:val="24"/>
      <w:szCs w:val="24"/>
    </w:rPr>
  </w:style>
  <w:style w:type="character" w:customStyle="1" w:styleId="-">
    <w:name w:val="Ж-курсив"/>
    <w:basedOn w:val="a0"/>
    <w:rsid w:val="008B3AAF"/>
    <w:rPr>
      <w:rFonts w:ascii="Times New Roman" w:hAnsi="Times New Roman" w:cs="Times New Roman" w:hint="default"/>
      <w:b/>
      <w:bCs w:val="0"/>
      <w:i/>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tjabrskoe20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8057</Characters>
  <Application>Microsoft Office Word</Application>
  <DocSecurity>0</DocSecurity>
  <Lines>67</Lines>
  <Paragraphs>18</Paragraphs>
  <ScaleCrop>false</ScaleCrop>
  <Company>Microsoft</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2021-06-21T08:40:00Z</dcterms:created>
  <dcterms:modified xsi:type="dcterms:W3CDTF">2021-06-21T08:40:00Z</dcterms:modified>
</cp:coreProperties>
</file>