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DA" w:rsidRPr="007D1F55" w:rsidRDefault="001370DA" w:rsidP="002267FA">
      <w:pPr>
        <w:rPr>
          <w:b/>
          <w:sz w:val="24"/>
          <w:szCs w:val="32"/>
          <w:u w:val="single"/>
        </w:rPr>
      </w:pPr>
    </w:p>
    <w:p w:rsidR="00421140" w:rsidRPr="007D1F55" w:rsidRDefault="00421140" w:rsidP="00421140">
      <w:pPr>
        <w:jc w:val="center"/>
        <w:rPr>
          <w:b/>
          <w:sz w:val="22"/>
          <w:szCs w:val="28"/>
        </w:rPr>
      </w:pPr>
      <w:r w:rsidRPr="007D1F55">
        <w:rPr>
          <w:b/>
          <w:sz w:val="22"/>
          <w:szCs w:val="28"/>
        </w:rPr>
        <w:t xml:space="preserve">СОВЕТ </w:t>
      </w:r>
      <w:r w:rsidR="004F379E" w:rsidRPr="007D1F55">
        <w:rPr>
          <w:b/>
          <w:sz w:val="22"/>
          <w:szCs w:val="28"/>
        </w:rPr>
        <w:t>ОКТЯБРЬСКОГО СЕЛЬСКОГО ПОСЕЛЕНИЯ</w:t>
      </w:r>
    </w:p>
    <w:p w:rsidR="00421140" w:rsidRPr="007D1F55" w:rsidRDefault="00421140" w:rsidP="00421140">
      <w:pPr>
        <w:jc w:val="center"/>
        <w:rPr>
          <w:b/>
          <w:sz w:val="22"/>
          <w:szCs w:val="28"/>
        </w:rPr>
      </w:pPr>
      <w:r w:rsidRPr="007D1F55">
        <w:rPr>
          <w:b/>
          <w:sz w:val="22"/>
          <w:szCs w:val="28"/>
        </w:rPr>
        <w:t>ГОРЬКОВСКОГО МУНИЦИПАЛЬНОГО РАЙОНА</w:t>
      </w:r>
      <w:r w:rsidR="004F379E" w:rsidRPr="007D1F55">
        <w:rPr>
          <w:b/>
          <w:sz w:val="22"/>
          <w:szCs w:val="28"/>
        </w:rPr>
        <w:t xml:space="preserve"> ОМСКОЙ ОБЛАСТИ</w:t>
      </w:r>
    </w:p>
    <w:p w:rsidR="00421140" w:rsidRPr="007D1F55" w:rsidRDefault="00421140" w:rsidP="00421140">
      <w:pPr>
        <w:rPr>
          <w:sz w:val="16"/>
        </w:rPr>
      </w:pPr>
    </w:p>
    <w:p w:rsidR="00421140" w:rsidRPr="007D1F55" w:rsidRDefault="00421140" w:rsidP="00421140">
      <w:pPr>
        <w:jc w:val="center"/>
        <w:rPr>
          <w:b/>
          <w:sz w:val="22"/>
          <w:szCs w:val="28"/>
        </w:rPr>
      </w:pPr>
      <w:r w:rsidRPr="007D1F55">
        <w:rPr>
          <w:b/>
          <w:sz w:val="22"/>
          <w:szCs w:val="28"/>
        </w:rPr>
        <w:t>РЕШЕНИЕ</w:t>
      </w:r>
    </w:p>
    <w:p w:rsidR="00421140" w:rsidRPr="007D1F55" w:rsidRDefault="00421140" w:rsidP="00421140">
      <w:pPr>
        <w:rPr>
          <w:sz w:val="16"/>
        </w:rPr>
      </w:pPr>
    </w:p>
    <w:p w:rsidR="00421140" w:rsidRPr="007D1F55" w:rsidRDefault="00421140" w:rsidP="00421140">
      <w:pPr>
        <w:rPr>
          <w:sz w:val="22"/>
          <w:szCs w:val="28"/>
        </w:rPr>
      </w:pPr>
      <w:r w:rsidRPr="007D1F55">
        <w:rPr>
          <w:sz w:val="22"/>
          <w:szCs w:val="28"/>
        </w:rPr>
        <w:t xml:space="preserve"> «</w:t>
      </w:r>
      <w:r w:rsidR="002267FA">
        <w:rPr>
          <w:sz w:val="22"/>
          <w:szCs w:val="28"/>
        </w:rPr>
        <w:t>26</w:t>
      </w:r>
      <w:r w:rsidRPr="007D1F55">
        <w:rPr>
          <w:sz w:val="22"/>
          <w:szCs w:val="28"/>
        </w:rPr>
        <w:t xml:space="preserve">» </w:t>
      </w:r>
      <w:r w:rsidR="002267FA">
        <w:rPr>
          <w:sz w:val="22"/>
          <w:szCs w:val="28"/>
        </w:rPr>
        <w:t>февраля</w:t>
      </w:r>
      <w:r w:rsidRPr="007D1F55">
        <w:rPr>
          <w:sz w:val="22"/>
          <w:szCs w:val="28"/>
        </w:rPr>
        <w:t xml:space="preserve"> 202</w:t>
      </w:r>
      <w:r w:rsidR="00A20F51" w:rsidRPr="007D1F55">
        <w:rPr>
          <w:sz w:val="22"/>
          <w:szCs w:val="28"/>
        </w:rPr>
        <w:t>1</w:t>
      </w:r>
      <w:r w:rsidRPr="007D1F55">
        <w:rPr>
          <w:sz w:val="22"/>
          <w:szCs w:val="28"/>
        </w:rPr>
        <w:t xml:space="preserve"> года </w:t>
      </w:r>
      <w:r w:rsidR="00A20F51" w:rsidRPr="007D1F55">
        <w:rPr>
          <w:sz w:val="22"/>
          <w:szCs w:val="28"/>
        </w:rPr>
        <w:t xml:space="preserve">                                                                       </w:t>
      </w:r>
      <w:r w:rsidR="002267FA">
        <w:rPr>
          <w:sz w:val="22"/>
          <w:szCs w:val="28"/>
        </w:rPr>
        <w:t xml:space="preserve">                                              </w:t>
      </w:r>
      <w:r w:rsidR="00A20F51" w:rsidRPr="007D1F55">
        <w:rPr>
          <w:sz w:val="22"/>
          <w:szCs w:val="28"/>
        </w:rPr>
        <w:t xml:space="preserve">   </w:t>
      </w:r>
      <w:r w:rsidR="002267FA">
        <w:rPr>
          <w:sz w:val="22"/>
          <w:szCs w:val="28"/>
        </w:rPr>
        <w:t>№ 2</w:t>
      </w:r>
    </w:p>
    <w:p w:rsidR="00A20F51" w:rsidRPr="007D1F55" w:rsidRDefault="00A20F51" w:rsidP="00A20F51">
      <w:pPr>
        <w:contextualSpacing/>
        <w:jc w:val="both"/>
        <w:rPr>
          <w:sz w:val="22"/>
          <w:szCs w:val="28"/>
        </w:rPr>
      </w:pPr>
    </w:p>
    <w:p w:rsidR="00074C93" w:rsidRPr="007D1F55" w:rsidRDefault="00074C93" w:rsidP="00074C93">
      <w:pPr>
        <w:pStyle w:val="ConsPlusNormal"/>
        <w:jc w:val="center"/>
        <w:rPr>
          <w:rFonts w:ascii="Times New Roman" w:hAnsi="Times New Roman"/>
          <w:b/>
          <w:sz w:val="22"/>
          <w:szCs w:val="28"/>
        </w:rPr>
      </w:pPr>
      <w:r w:rsidRPr="007D1F55">
        <w:rPr>
          <w:rFonts w:ascii="Times New Roman" w:hAnsi="Times New Roman"/>
          <w:b/>
          <w:sz w:val="22"/>
          <w:szCs w:val="28"/>
        </w:rPr>
        <w:t xml:space="preserve">О внесении изменений и дополнений в решение Совета </w:t>
      </w:r>
      <w:r w:rsidR="004F379E" w:rsidRPr="007D1F55">
        <w:rPr>
          <w:rFonts w:ascii="Times New Roman" w:hAnsi="Times New Roman"/>
          <w:b/>
          <w:sz w:val="22"/>
          <w:szCs w:val="28"/>
        </w:rPr>
        <w:t>Октябрьского</w:t>
      </w:r>
      <w:r w:rsidRPr="007D1F55">
        <w:rPr>
          <w:rFonts w:ascii="Times New Roman" w:hAnsi="Times New Roman"/>
          <w:b/>
          <w:sz w:val="22"/>
          <w:szCs w:val="28"/>
        </w:rPr>
        <w:t xml:space="preserve"> сельского поселения от </w:t>
      </w:r>
      <w:r w:rsidR="004F379E" w:rsidRPr="007D1F55">
        <w:rPr>
          <w:rFonts w:ascii="Times New Roman" w:hAnsi="Times New Roman"/>
          <w:b/>
          <w:sz w:val="22"/>
          <w:szCs w:val="28"/>
        </w:rPr>
        <w:t>12.09.2006 года</w:t>
      </w:r>
      <w:r w:rsidRPr="007D1F55">
        <w:rPr>
          <w:rFonts w:ascii="Times New Roman" w:hAnsi="Times New Roman"/>
          <w:b/>
          <w:sz w:val="22"/>
          <w:szCs w:val="28"/>
        </w:rPr>
        <w:t xml:space="preserve"> № </w:t>
      </w:r>
      <w:r w:rsidR="004F379E" w:rsidRPr="007D1F55">
        <w:rPr>
          <w:rFonts w:ascii="Times New Roman" w:hAnsi="Times New Roman"/>
          <w:b/>
          <w:sz w:val="22"/>
          <w:szCs w:val="28"/>
        </w:rPr>
        <w:t>2</w:t>
      </w:r>
      <w:r w:rsidR="002466C0" w:rsidRPr="007D1F55">
        <w:rPr>
          <w:rFonts w:ascii="Times New Roman" w:hAnsi="Times New Roman"/>
          <w:b/>
          <w:sz w:val="22"/>
          <w:szCs w:val="28"/>
        </w:rPr>
        <w:t xml:space="preserve"> </w:t>
      </w:r>
      <w:r w:rsidRPr="007D1F55">
        <w:rPr>
          <w:rFonts w:ascii="Times New Roman" w:hAnsi="Times New Roman"/>
          <w:b/>
          <w:sz w:val="22"/>
          <w:szCs w:val="28"/>
        </w:rPr>
        <w:t xml:space="preserve">«Об утверждении Положения о Порядке назначения и проведения опроса граждан на территории </w:t>
      </w:r>
      <w:r w:rsidR="004F379E" w:rsidRPr="007D1F55">
        <w:rPr>
          <w:rFonts w:ascii="Times New Roman" w:hAnsi="Times New Roman"/>
          <w:b/>
          <w:sz w:val="22"/>
          <w:szCs w:val="28"/>
        </w:rPr>
        <w:t>Октябрьского</w:t>
      </w:r>
      <w:r w:rsidRPr="007D1F55">
        <w:rPr>
          <w:rFonts w:ascii="Times New Roman" w:hAnsi="Times New Roman"/>
          <w:b/>
          <w:sz w:val="22"/>
          <w:szCs w:val="28"/>
        </w:rPr>
        <w:t xml:space="preserve"> сельского поселения Горьковского муниципального района Омской области»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22"/>
          <w:szCs w:val="28"/>
        </w:rPr>
      </w:pPr>
    </w:p>
    <w:p w:rsidR="00074C93" w:rsidRPr="007D1F55" w:rsidRDefault="00074C93" w:rsidP="00074C93">
      <w:pPr>
        <w:pStyle w:val="ConsPlusTitle"/>
        <w:ind w:firstLine="540"/>
        <w:jc w:val="both"/>
        <w:rPr>
          <w:rFonts w:ascii="Times New Roman" w:hAnsi="Times New Roman" w:cs="Times New Roman"/>
          <w:b w:val="0"/>
          <w:szCs w:val="28"/>
        </w:rPr>
      </w:pPr>
      <w:proofErr w:type="gramStart"/>
      <w:r w:rsidRPr="007D1F55">
        <w:rPr>
          <w:rFonts w:ascii="Times New Roman" w:hAnsi="Times New Roman" w:cs="Times New Roman"/>
          <w:b w:val="0"/>
          <w:szCs w:val="28"/>
        </w:rPr>
        <w:t xml:space="preserve">В соответствии со </w:t>
      </w:r>
      <w:hyperlink r:id="rId5" w:history="1">
        <w:r w:rsidRPr="007D1F55">
          <w:rPr>
            <w:rFonts w:ascii="Times New Roman" w:hAnsi="Times New Roman" w:cs="Times New Roman"/>
            <w:b w:val="0"/>
            <w:szCs w:val="28"/>
          </w:rPr>
          <w:t>статьей 31</w:t>
        </w:r>
      </w:hyperlink>
      <w:r w:rsidRPr="007D1F55">
        <w:rPr>
          <w:rFonts w:ascii="Times New Roman" w:hAnsi="Times New Roman" w:cs="Times New Roman"/>
          <w:b w:val="0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7D1F55">
        <w:rPr>
          <w:rFonts w:ascii="Times New Roman" w:hAnsi="Times New Roman"/>
          <w:b w:val="0"/>
          <w:szCs w:val="28"/>
        </w:rPr>
        <w:t>Федеральным законом от 20.07.2020 № 236-ФЗ «О внесении изменений и дополнений в Федеральный закон "Об общих принципах организации местного самоуправления в Российской Федерации»,</w:t>
      </w:r>
      <w:r w:rsidRPr="007D1F55">
        <w:rPr>
          <w:rFonts w:ascii="Times New Roman" w:hAnsi="Times New Roman" w:cs="Times New Roman"/>
          <w:b w:val="0"/>
          <w:bCs/>
          <w:szCs w:val="28"/>
        </w:rPr>
        <w:t xml:space="preserve"> Законом Омской области от 09.02.2016 № 1843-ОЗ «О порядке назначения и проведения опроса граждан в Омской области</w:t>
      </w:r>
      <w:proofErr w:type="gramEnd"/>
      <w:r w:rsidRPr="007D1F55">
        <w:rPr>
          <w:rFonts w:ascii="Times New Roman" w:hAnsi="Times New Roman" w:cs="Times New Roman"/>
          <w:b w:val="0"/>
          <w:bCs/>
          <w:szCs w:val="28"/>
        </w:rPr>
        <w:t>»,</w:t>
      </w:r>
      <w:r w:rsidRPr="007D1F55">
        <w:rPr>
          <w:rFonts w:ascii="Times New Roman" w:hAnsi="Times New Roman" w:cs="Times New Roman"/>
          <w:b w:val="0"/>
          <w:szCs w:val="28"/>
        </w:rPr>
        <w:t xml:space="preserve"> руководствуясь </w:t>
      </w:r>
      <w:hyperlink r:id="rId6" w:history="1">
        <w:r w:rsidRPr="007D1F55">
          <w:rPr>
            <w:rFonts w:ascii="Times New Roman" w:hAnsi="Times New Roman" w:cs="Times New Roman"/>
            <w:b w:val="0"/>
            <w:szCs w:val="28"/>
          </w:rPr>
          <w:t>Уставом</w:t>
        </w:r>
      </w:hyperlink>
      <w:r w:rsidRPr="007D1F55">
        <w:rPr>
          <w:rFonts w:ascii="Times New Roman" w:hAnsi="Times New Roman" w:cs="Times New Roman"/>
          <w:b w:val="0"/>
          <w:szCs w:val="28"/>
        </w:rPr>
        <w:t xml:space="preserve"> </w:t>
      </w:r>
      <w:r w:rsidR="00207471" w:rsidRPr="007D1F55">
        <w:rPr>
          <w:rFonts w:ascii="Times New Roman" w:hAnsi="Times New Roman" w:cs="Times New Roman"/>
          <w:b w:val="0"/>
          <w:szCs w:val="28"/>
        </w:rPr>
        <w:t>Октябрьского</w:t>
      </w:r>
      <w:r w:rsidRPr="007D1F55">
        <w:rPr>
          <w:rFonts w:ascii="Times New Roman" w:hAnsi="Times New Roman" w:cs="Times New Roman"/>
          <w:b w:val="0"/>
          <w:szCs w:val="28"/>
        </w:rPr>
        <w:t xml:space="preserve"> </w:t>
      </w:r>
      <w:r w:rsidR="00207471" w:rsidRPr="007D1F55">
        <w:rPr>
          <w:rFonts w:ascii="Times New Roman" w:hAnsi="Times New Roman" w:cs="Times New Roman"/>
          <w:b w:val="0"/>
          <w:szCs w:val="28"/>
        </w:rPr>
        <w:t>сельского поселения</w:t>
      </w:r>
      <w:r w:rsidRPr="007D1F55">
        <w:rPr>
          <w:rFonts w:ascii="Times New Roman" w:hAnsi="Times New Roman" w:cs="Times New Roman"/>
          <w:b w:val="0"/>
          <w:szCs w:val="28"/>
        </w:rPr>
        <w:t xml:space="preserve"> Горьковского</w:t>
      </w:r>
      <w:r w:rsidR="002466C0" w:rsidRPr="007D1F55">
        <w:rPr>
          <w:rFonts w:ascii="Times New Roman" w:hAnsi="Times New Roman" w:cs="Times New Roman"/>
          <w:b w:val="0"/>
          <w:szCs w:val="28"/>
        </w:rPr>
        <w:t xml:space="preserve"> муниципального района, </w:t>
      </w:r>
      <w:r w:rsidRPr="007D1F55">
        <w:rPr>
          <w:rFonts w:ascii="Times New Roman" w:hAnsi="Times New Roman" w:cs="Times New Roman"/>
          <w:b w:val="0"/>
          <w:szCs w:val="28"/>
        </w:rPr>
        <w:t xml:space="preserve">Совет </w:t>
      </w:r>
      <w:r w:rsidR="00207471" w:rsidRPr="007D1F55">
        <w:rPr>
          <w:rFonts w:ascii="Times New Roman" w:hAnsi="Times New Roman" w:cs="Times New Roman"/>
          <w:b w:val="0"/>
          <w:szCs w:val="28"/>
        </w:rPr>
        <w:t>Октябрьского</w:t>
      </w:r>
      <w:r w:rsidR="007361DE" w:rsidRPr="007D1F55">
        <w:rPr>
          <w:rFonts w:ascii="Times New Roman" w:hAnsi="Times New Roman" w:cs="Times New Roman"/>
          <w:b w:val="0"/>
          <w:szCs w:val="28"/>
        </w:rPr>
        <w:t xml:space="preserve"> </w:t>
      </w:r>
      <w:r w:rsidR="00207471" w:rsidRPr="007D1F55">
        <w:rPr>
          <w:rFonts w:ascii="Times New Roman" w:hAnsi="Times New Roman" w:cs="Times New Roman"/>
          <w:b w:val="0"/>
          <w:szCs w:val="28"/>
        </w:rPr>
        <w:t>сельского поселения</w:t>
      </w:r>
      <w:r w:rsidRPr="007D1F55">
        <w:rPr>
          <w:rFonts w:ascii="Times New Roman" w:hAnsi="Times New Roman" w:cs="Times New Roman"/>
          <w:b w:val="0"/>
          <w:szCs w:val="28"/>
        </w:rPr>
        <w:t xml:space="preserve"> Горьковского</w:t>
      </w:r>
      <w:r w:rsidR="002466C0" w:rsidRPr="007D1F55">
        <w:rPr>
          <w:rFonts w:ascii="Times New Roman" w:hAnsi="Times New Roman" w:cs="Times New Roman"/>
          <w:b w:val="0"/>
          <w:szCs w:val="28"/>
        </w:rPr>
        <w:t xml:space="preserve"> муниципального района</w:t>
      </w:r>
    </w:p>
    <w:p w:rsidR="00074C93" w:rsidRPr="007D1F55" w:rsidRDefault="00074C93" w:rsidP="00074C93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Cs w:val="28"/>
        </w:rPr>
      </w:pPr>
      <w:r w:rsidRPr="007D1F55">
        <w:rPr>
          <w:rFonts w:ascii="Times New Roman" w:hAnsi="Times New Roman" w:cs="Times New Roman"/>
          <w:b w:val="0"/>
          <w:szCs w:val="28"/>
        </w:rPr>
        <w:t>РЕШИЛ:</w:t>
      </w:r>
    </w:p>
    <w:p w:rsidR="00074C93" w:rsidRPr="007D1F55" w:rsidRDefault="00074C93" w:rsidP="00074C93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Cs w:val="28"/>
        </w:rPr>
      </w:pP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1. Пункт </w:t>
      </w:r>
      <w:r w:rsidR="00207471" w:rsidRPr="007D1F55">
        <w:rPr>
          <w:rFonts w:ascii="Times New Roman" w:hAnsi="Times New Roman"/>
          <w:szCs w:val="28"/>
        </w:rPr>
        <w:t>2.1</w:t>
      </w:r>
      <w:r w:rsidRPr="007D1F55">
        <w:rPr>
          <w:rFonts w:ascii="Times New Roman" w:hAnsi="Times New Roman"/>
          <w:szCs w:val="28"/>
        </w:rPr>
        <w:t xml:space="preserve"> Раздела </w:t>
      </w:r>
      <w:r w:rsidR="00207471" w:rsidRPr="007D1F55">
        <w:rPr>
          <w:rFonts w:ascii="Times New Roman" w:hAnsi="Times New Roman"/>
          <w:szCs w:val="28"/>
        </w:rPr>
        <w:t>2</w:t>
      </w:r>
      <w:r w:rsidRPr="007D1F55">
        <w:rPr>
          <w:rFonts w:ascii="Times New Roman" w:hAnsi="Times New Roman"/>
          <w:b/>
          <w:szCs w:val="28"/>
        </w:rPr>
        <w:t xml:space="preserve"> </w:t>
      </w:r>
      <w:r w:rsidRPr="007D1F55">
        <w:rPr>
          <w:rFonts w:ascii="Times New Roman" w:hAnsi="Times New Roman"/>
          <w:szCs w:val="28"/>
        </w:rPr>
        <w:t xml:space="preserve">Положения о Порядке назначения и проведения опроса граждан на территории </w:t>
      </w:r>
      <w:r w:rsidR="00207471" w:rsidRPr="007D1F55">
        <w:rPr>
          <w:rFonts w:ascii="Times New Roman" w:hAnsi="Times New Roman"/>
          <w:szCs w:val="28"/>
        </w:rPr>
        <w:t xml:space="preserve">Октябрьского сельского </w:t>
      </w:r>
      <w:r w:rsidRPr="007D1F55">
        <w:rPr>
          <w:rFonts w:ascii="Times New Roman" w:hAnsi="Times New Roman"/>
          <w:szCs w:val="28"/>
        </w:rPr>
        <w:t>поселения Горьковского муниципального района Омской области» (далее</w:t>
      </w:r>
      <w:r w:rsidR="00207471" w:rsidRPr="007D1F55">
        <w:rPr>
          <w:rFonts w:ascii="Times New Roman" w:hAnsi="Times New Roman"/>
          <w:szCs w:val="28"/>
        </w:rPr>
        <w:t xml:space="preserve"> - Положение) дополнить абзацем</w:t>
      </w:r>
      <w:r w:rsidRPr="007D1F55">
        <w:rPr>
          <w:rFonts w:ascii="Times New Roman" w:hAnsi="Times New Roman"/>
          <w:szCs w:val="28"/>
        </w:rPr>
        <w:t xml:space="preserve"> следующего содержания: 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возраста».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>2. Пункт</w:t>
      </w:r>
      <w:r w:rsidR="00207471" w:rsidRPr="007D1F55">
        <w:rPr>
          <w:rFonts w:ascii="Times New Roman" w:hAnsi="Times New Roman"/>
          <w:szCs w:val="28"/>
        </w:rPr>
        <w:t xml:space="preserve"> 4.1 </w:t>
      </w:r>
      <w:r w:rsidRPr="007D1F55">
        <w:rPr>
          <w:rFonts w:ascii="Times New Roman" w:hAnsi="Times New Roman"/>
          <w:szCs w:val="28"/>
        </w:rPr>
        <w:t xml:space="preserve">Раздела </w:t>
      </w:r>
      <w:r w:rsidR="00207471" w:rsidRPr="007D1F55">
        <w:rPr>
          <w:rFonts w:ascii="Times New Roman" w:hAnsi="Times New Roman"/>
          <w:szCs w:val="28"/>
        </w:rPr>
        <w:t>4</w:t>
      </w:r>
      <w:r w:rsidRPr="007D1F55">
        <w:rPr>
          <w:rFonts w:ascii="Times New Roman" w:hAnsi="Times New Roman"/>
          <w:szCs w:val="28"/>
        </w:rPr>
        <w:t xml:space="preserve"> Положения дополнить подпунктом </w:t>
      </w:r>
      <w:r w:rsidR="00207471" w:rsidRPr="007D1F55">
        <w:rPr>
          <w:rFonts w:ascii="Times New Roman" w:hAnsi="Times New Roman"/>
          <w:szCs w:val="28"/>
        </w:rPr>
        <w:t xml:space="preserve">4.1.3 </w:t>
      </w:r>
      <w:r w:rsidRPr="007D1F55">
        <w:rPr>
          <w:rFonts w:ascii="Times New Roman" w:hAnsi="Times New Roman"/>
          <w:szCs w:val="28"/>
        </w:rPr>
        <w:t>следующего содержания: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>«</w:t>
      </w:r>
      <w:r w:rsidR="00207471" w:rsidRPr="007D1F55">
        <w:rPr>
          <w:rFonts w:ascii="Times New Roman" w:hAnsi="Times New Roman"/>
          <w:szCs w:val="28"/>
        </w:rPr>
        <w:t>4.1.3</w:t>
      </w:r>
      <w:r w:rsidRPr="007D1F55">
        <w:rPr>
          <w:rFonts w:ascii="Times New Roman" w:hAnsi="Times New Roman"/>
          <w:szCs w:val="28"/>
        </w:rPr>
        <w:t>.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7D1F55">
        <w:rPr>
          <w:rFonts w:ascii="Times New Roman" w:hAnsi="Times New Roman"/>
          <w:szCs w:val="28"/>
        </w:rPr>
        <w:t>.».</w:t>
      </w:r>
      <w:proofErr w:type="gramEnd"/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3. Пункт </w:t>
      </w:r>
      <w:r w:rsidR="00207471" w:rsidRPr="007D1F55">
        <w:rPr>
          <w:rFonts w:ascii="Times New Roman" w:hAnsi="Times New Roman"/>
          <w:szCs w:val="28"/>
        </w:rPr>
        <w:t>5.1</w:t>
      </w:r>
      <w:r w:rsidRPr="007D1F55">
        <w:rPr>
          <w:rFonts w:ascii="Times New Roman" w:hAnsi="Times New Roman"/>
          <w:szCs w:val="28"/>
        </w:rPr>
        <w:t xml:space="preserve"> Раздела </w:t>
      </w:r>
      <w:r w:rsidR="00207471" w:rsidRPr="007D1F55">
        <w:rPr>
          <w:rFonts w:ascii="Times New Roman" w:hAnsi="Times New Roman"/>
          <w:szCs w:val="28"/>
        </w:rPr>
        <w:t>5</w:t>
      </w:r>
      <w:r w:rsidRPr="007D1F55">
        <w:rPr>
          <w:rFonts w:ascii="Times New Roman" w:hAnsi="Times New Roman"/>
          <w:szCs w:val="28"/>
        </w:rPr>
        <w:t xml:space="preserve"> Положения дополнить абз</w:t>
      </w:r>
      <w:r w:rsidR="00207471" w:rsidRPr="007D1F55">
        <w:rPr>
          <w:rFonts w:ascii="Times New Roman" w:hAnsi="Times New Roman"/>
          <w:szCs w:val="28"/>
        </w:rPr>
        <w:t>ацем</w:t>
      </w:r>
      <w:r w:rsidRPr="007D1F55">
        <w:rPr>
          <w:rFonts w:ascii="Times New Roman" w:hAnsi="Times New Roman"/>
          <w:szCs w:val="28"/>
        </w:rPr>
        <w:t xml:space="preserve"> следующего содержания: 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«Для проведения опроса граждан может использоваться официальный сайт муниципального образования в информационно-телекоммуникационной сети "Интернет".». 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4. Пункт </w:t>
      </w:r>
      <w:r w:rsidR="00207471" w:rsidRPr="007D1F55">
        <w:rPr>
          <w:rFonts w:ascii="Times New Roman" w:hAnsi="Times New Roman"/>
          <w:szCs w:val="28"/>
        </w:rPr>
        <w:t>5.2</w:t>
      </w:r>
      <w:r w:rsidRPr="007D1F55">
        <w:rPr>
          <w:rFonts w:ascii="Times New Roman" w:hAnsi="Times New Roman"/>
          <w:szCs w:val="28"/>
        </w:rPr>
        <w:t xml:space="preserve"> Раздела </w:t>
      </w:r>
      <w:r w:rsidR="00207471" w:rsidRPr="007D1F55">
        <w:rPr>
          <w:rFonts w:ascii="Times New Roman" w:hAnsi="Times New Roman"/>
          <w:szCs w:val="28"/>
        </w:rPr>
        <w:t>5</w:t>
      </w:r>
      <w:r w:rsidRPr="007D1F55">
        <w:rPr>
          <w:rFonts w:ascii="Times New Roman" w:hAnsi="Times New Roman"/>
          <w:szCs w:val="28"/>
        </w:rPr>
        <w:t xml:space="preserve"> Положения дополнить подпунктом </w:t>
      </w:r>
      <w:r w:rsidR="00207471" w:rsidRPr="007D1F55">
        <w:rPr>
          <w:rFonts w:ascii="Times New Roman" w:hAnsi="Times New Roman"/>
          <w:szCs w:val="28"/>
        </w:rPr>
        <w:t>5.2.7</w:t>
      </w:r>
      <w:r w:rsidRPr="007D1F55">
        <w:rPr>
          <w:rFonts w:ascii="Times New Roman" w:hAnsi="Times New Roman"/>
          <w:szCs w:val="28"/>
        </w:rPr>
        <w:t xml:space="preserve"> следующего содержания: 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>«</w:t>
      </w:r>
      <w:r w:rsidR="00207471" w:rsidRPr="007D1F55">
        <w:rPr>
          <w:rFonts w:ascii="Times New Roman" w:hAnsi="Times New Roman"/>
          <w:szCs w:val="28"/>
        </w:rPr>
        <w:t>5.2.7</w:t>
      </w:r>
      <w:r w:rsidRPr="007D1F55">
        <w:rPr>
          <w:rFonts w:ascii="Times New Roman" w:hAnsi="Times New Roman"/>
          <w:szCs w:val="28"/>
        </w:rPr>
        <w:t>.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</w:t>
      </w:r>
      <w:proofErr w:type="gramStart"/>
      <w:r w:rsidRPr="007D1F55">
        <w:rPr>
          <w:rFonts w:ascii="Times New Roman" w:hAnsi="Times New Roman"/>
          <w:szCs w:val="28"/>
        </w:rPr>
        <w:t>.»</w:t>
      </w:r>
      <w:proofErr w:type="gramEnd"/>
      <w:r w:rsidRPr="007D1F55">
        <w:rPr>
          <w:rFonts w:ascii="Times New Roman" w:hAnsi="Times New Roman"/>
          <w:szCs w:val="28"/>
        </w:rPr>
        <w:t>.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5. В пункте </w:t>
      </w:r>
      <w:bookmarkStart w:id="0" w:name="_Hlk60137742"/>
      <w:r w:rsidR="006C5E45" w:rsidRPr="007D1F55">
        <w:rPr>
          <w:rFonts w:ascii="Times New Roman" w:hAnsi="Times New Roman"/>
          <w:szCs w:val="28"/>
        </w:rPr>
        <w:t>9.1</w:t>
      </w:r>
      <w:r w:rsidRPr="007D1F55">
        <w:rPr>
          <w:rFonts w:ascii="Times New Roman" w:hAnsi="Times New Roman"/>
          <w:szCs w:val="28"/>
        </w:rPr>
        <w:t xml:space="preserve"> </w:t>
      </w:r>
      <w:bookmarkEnd w:id="0"/>
      <w:r w:rsidRPr="007D1F55">
        <w:rPr>
          <w:rFonts w:ascii="Times New Roman" w:hAnsi="Times New Roman"/>
          <w:szCs w:val="28"/>
        </w:rPr>
        <w:t xml:space="preserve">Раздела </w:t>
      </w:r>
      <w:r w:rsidR="006C5E45" w:rsidRPr="007D1F55">
        <w:rPr>
          <w:rFonts w:ascii="Times New Roman" w:hAnsi="Times New Roman"/>
          <w:szCs w:val="28"/>
        </w:rPr>
        <w:t>9</w:t>
      </w:r>
      <w:r w:rsidRPr="007D1F55">
        <w:rPr>
          <w:rFonts w:ascii="Times New Roman" w:hAnsi="Times New Roman"/>
          <w:szCs w:val="28"/>
        </w:rPr>
        <w:t xml:space="preserve">  Положения слова «При проведении опроса граждан по инициативе органов местного самоуправления» дополнить словами «или жителей муниципального образования».</w:t>
      </w:r>
    </w:p>
    <w:p w:rsidR="00074C93" w:rsidRPr="007D1F55" w:rsidRDefault="00074C93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 xml:space="preserve">6.  Опубликовать настоящее решение в средствах массовой информации и разместить на официальном сайте администрации и Совета </w:t>
      </w:r>
      <w:r w:rsidR="006C5E45" w:rsidRPr="007D1F55">
        <w:rPr>
          <w:rFonts w:ascii="Times New Roman" w:hAnsi="Times New Roman"/>
          <w:szCs w:val="28"/>
        </w:rPr>
        <w:t>Октябрьского</w:t>
      </w:r>
      <w:r w:rsidRPr="007D1F55">
        <w:rPr>
          <w:rFonts w:ascii="Times New Roman" w:hAnsi="Times New Roman"/>
          <w:szCs w:val="28"/>
        </w:rPr>
        <w:t xml:space="preserve"> </w:t>
      </w:r>
      <w:r w:rsidR="006C5E45" w:rsidRPr="007D1F55">
        <w:rPr>
          <w:rFonts w:ascii="Times New Roman" w:hAnsi="Times New Roman"/>
          <w:szCs w:val="28"/>
        </w:rPr>
        <w:t>сельского</w:t>
      </w:r>
      <w:r w:rsidRPr="007D1F55">
        <w:rPr>
          <w:rFonts w:ascii="Times New Roman" w:hAnsi="Times New Roman"/>
          <w:szCs w:val="28"/>
        </w:rPr>
        <w:t xml:space="preserve"> поселения Горьковского муниципального района в сети "Интернет".</w:t>
      </w:r>
    </w:p>
    <w:p w:rsidR="00074C93" w:rsidRPr="007D1F55" w:rsidRDefault="006C5E45" w:rsidP="00074C93">
      <w:pPr>
        <w:pStyle w:val="a9"/>
        <w:ind w:firstLine="567"/>
        <w:jc w:val="both"/>
        <w:rPr>
          <w:rFonts w:ascii="Times New Roman" w:hAnsi="Times New Roman"/>
          <w:szCs w:val="28"/>
        </w:rPr>
      </w:pPr>
      <w:r w:rsidRPr="007D1F55">
        <w:rPr>
          <w:rFonts w:ascii="Times New Roman" w:hAnsi="Times New Roman"/>
          <w:szCs w:val="28"/>
        </w:rPr>
        <w:t>7</w:t>
      </w:r>
      <w:r w:rsidR="00074C93" w:rsidRPr="007D1F55">
        <w:rPr>
          <w:rFonts w:ascii="Times New Roman" w:hAnsi="Times New Roman"/>
          <w:szCs w:val="28"/>
        </w:rPr>
        <w:t xml:space="preserve">. Настоящее решение вступает в силу с </w:t>
      </w:r>
      <w:r w:rsidRPr="007D1F55">
        <w:rPr>
          <w:rFonts w:ascii="Times New Roman" w:hAnsi="Times New Roman"/>
          <w:szCs w:val="28"/>
        </w:rPr>
        <w:t>момента его опубликования</w:t>
      </w:r>
      <w:r w:rsidR="002466C0" w:rsidRPr="007D1F55">
        <w:rPr>
          <w:rFonts w:ascii="Times New Roman" w:hAnsi="Times New Roman"/>
          <w:szCs w:val="28"/>
        </w:rPr>
        <w:t>.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22"/>
          <w:szCs w:val="28"/>
        </w:rPr>
      </w:pPr>
    </w:p>
    <w:p w:rsidR="007D1F55" w:rsidRPr="007D1F55" w:rsidRDefault="007D1F55" w:rsidP="007D1F55">
      <w:pPr>
        <w:ind w:firstLine="709"/>
        <w:jc w:val="both"/>
        <w:rPr>
          <w:color w:val="000000"/>
          <w:sz w:val="22"/>
          <w:szCs w:val="28"/>
        </w:rPr>
      </w:pPr>
      <w:r w:rsidRPr="007D1F55">
        <w:rPr>
          <w:color w:val="000000"/>
          <w:sz w:val="22"/>
          <w:szCs w:val="28"/>
        </w:rPr>
        <w:t>Глава Октябрьского сельского поселения</w:t>
      </w:r>
    </w:p>
    <w:p w:rsidR="007D1F55" w:rsidRPr="007D1F55" w:rsidRDefault="007D1F55" w:rsidP="007D1F55">
      <w:pPr>
        <w:ind w:firstLine="709"/>
        <w:jc w:val="both"/>
        <w:rPr>
          <w:color w:val="000000"/>
          <w:sz w:val="22"/>
          <w:szCs w:val="28"/>
        </w:rPr>
      </w:pPr>
      <w:r w:rsidRPr="007D1F55">
        <w:rPr>
          <w:color w:val="000000"/>
          <w:sz w:val="22"/>
          <w:szCs w:val="28"/>
        </w:rPr>
        <w:t>Горьковского муниципального района</w:t>
      </w:r>
    </w:p>
    <w:p w:rsidR="007D1F55" w:rsidRPr="007D1F55" w:rsidRDefault="007D1F55" w:rsidP="007D1F55">
      <w:pPr>
        <w:ind w:firstLine="709"/>
        <w:jc w:val="both"/>
        <w:rPr>
          <w:sz w:val="22"/>
          <w:szCs w:val="28"/>
        </w:rPr>
      </w:pPr>
      <w:r w:rsidRPr="007D1F55">
        <w:rPr>
          <w:sz w:val="22"/>
          <w:szCs w:val="28"/>
        </w:rPr>
        <w:t>Омской области</w:t>
      </w:r>
      <w:r w:rsidRPr="007D1F55">
        <w:rPr>
          <w:sz w:val="22"/>
          <w:szCs w:val="28"/>
        </w:rPr>
        <w:tab/>
      </w:r>
      <w:r w:rsidRPr="007D1F55">
        <w:rPr>
          <w:sz w:val="22"/>
          <w:szCs w:val="28"/>
        </w:rPr>
        <w:tab/>
      </w:r>
      <w:r w:rsidRPr="007D1F55">
        <w:rPr>
          <w:sz w:val="22"/>
          <w:szCs w:val="28"/>
        </w:rPr>
        <w:tab/>
      </w:r>
      <w:r w:rsidRPr="007D1F55">
        <w:rPr>
          <w:sz w:val="22"/>
          <w:szCs w:val="28"/>
        </w:rPr>
        <w:tab/>
        <w:t xml:space="preserve">                                      Давыдов С.В.</w:t>
      </w:r>
    </w:p>
    <w:p w:rsidR="007D1F55" w:rsidRPr="007D1F55" w:rsidRDefault="007D1F55" w:rsidP="007D1F55">
      <w:pPr>
        <w:ind w:firstLine="709"/>
        <w:jc w:val="both"/>
        <w:rPr>
          <w:color w:val="000000"/>
          <w:sz w:val="22"/>
          <w:szCs w:val="28"/>
        </w:rPr>
      </w:pPr>
      <w:r w:rsidRPr="007D1F55">
        <w:rPr>
          <w:sz w:val="22"/>
          <w:szCs w:val="28"/>
        </w:rPr>
        <w:t xml:space="preserve">Председатель Совета </w:t>
      </w:r>
      <w:r w:rsidRPr="007D1F55">
        <w:rPr>
          <w:color w:val="000000"/>
          <w:sz w:val="22"/>
          <w:szCs w:val="28"/>
        </w:rPr>
        <w:t>Октябрьского сельского поселения</w:t>
      </w:r>
    </w:p>
    <w:p w:rsidR="007D1F55" w:rsidRPr="007D1F55" w:rsidRDefault="007D1F55" w:rsidP="007D1F55">
      <w:pPr>
        <w:ind w:firstLine="709"/>
        <w:jc w:val="both"/>
        <w:rPr>
          <w:color w:val="000000"/>
          <w:sz w:val="22"/>
          <w:szCs w:val="28"/>
        </w:rPr>
      </w:pPr>
      <w:r w:rsidRPr="007D1F55">
        <w:rPr>
          <w:color w:val="000000"/>
          <w:sz w:val="22"/>
          <w:szCs w:val="28"/>
        </w:rPr>
        <w:t>Горьковского муниципального района</w:t>
      </w:r>
    </w:p>
    <w:p w:rsidR="007D1F55" w:rsidRPr="007D1F55" w:rsidRDefault="007D1F55" w:rsidP="007D1F55">
      <w:pPr>
        <w:ind w:firstLine="709"/>
        <w:jc w:val="both"/>
        <w:rPr>
          <w:sz w:val="22"/>
          <w:szCs w:val="28"/>
        </w:rPr>
      </w:pPr>
      <w:r w:rsidRPr="007D1F55">
        <w:rPr>
          <w:sz w:val="22"/>
          <w:szCs w:val="28"/>
        </w:rPr>
        <w:t xml:space="preserve">Омской области                                                                              </w:t>
      </w:r>
      <w:r w:rsidR="002267FA">
        <w:rPr>
          <w:sz w:val="22"/>
          <w:szCs w:val="28"/>
        </w:rPr>
        <w:t xml:space="preserve">   </w:t>
      </w:r>
      <w:r w:rsidRPr="007D1F55">
        <w:rPr>
          <w:sz w:val="22"/>
          <w:szCs w:val="28"/>
        </w:rPr>
        <w:t xml:space="preserve"> Сакс Е.В.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p w:rsidR="00074C93" w:rsidRPr="007D1F55" w:rsidRDefault="00074C93" w:rsidP="007D1F55">
      <w:pPr>
        <w:pStyle w:val="ConsPlusTitle"/>
        <w:rPr>
          <w:rFonts w:ascii="Times New Roman" w:hAnsi="Times New Roman" w:cs="Times New Roman"/>
          <w:sz w:val="24"/>
          <w:szCs w:val="28"/>
        </w:rPr>
      </w:pPr>
    </w:p>
    <w:p w:rsidR="002267FA" w:rsidRDefault="002267FA" w:rsidP="00074C93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</w:p>
    <w:p w:rsidR="00074C93" w:rsidRPr="007D1F55" w:rsidRDefault="00074C93" w:rsidP="00074C93">
      <w:pPr>
        <w:pStyle w:val="ConsPlusTitle"/>
        <w:jc w:val="center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lastRenderedPageBreak/>
        <w:t>ПОЛОЖЕНИЕ</w:t>
      </w:r>
    </w:p>
    <w:p w:rsidR="00074C93" w:rsidRPr="007D1F55" w:rsidRDefault="00074C93" w:rsidP="007D1F55">
      <w:pPr>
        <w:pStyle w:val="af3"/>
        <w:ind w:firstLine="51"/>
        <w:jc w:val="center"/>
        <w:rPr>
          <w:b/>
          <w:sz w:val="24"/>
          <w:szCs w:val="28"/>
        </w:rPr>
      </w:pPr>
      <w:r w:rsidRPr="007D1F55">
        <w:rPr>
          <w:b/>
          <w:sz w:val="24"/>
          <w:szCs w:val="28"/>
        </w:rPr>
        <w:t xml:space="preserve">о Порядке назначения и проведения опроса граждан на территории </w:t>
      </w:r>
      <w:r w:rsidR="007361DE" w:rsidRPr="007D1F55">
        <w:rPr>
          <w:b/>
          <w:sz w:val="24"/>
          <w:szCs w:val="28"/>
        </w:rPr>
        <w:t>Октябрьского</w:t>
      </w:r>
      <w:r w:rsidRPr="007D1F55">
        <w:rPr>
          <w:b/>
          <w:sz w:val="24"/>
          <w:szCs w:val="28"/>
        </w:rPr>
        <w:t xml:space="preserve"> сельского поселения Горьковского муниципального района</w:t>
      </w:r>
    </w:p>
    <w:p w:rsidR="00074C93" w:rsidRPr="007D1F55" w:rsidRDefault="00074C93" w:rsidP="007D1F55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1. Общие положения </w:t>
      </w:r>
    </w:p>
    <w:p w:rsidR="00074C93" w:rsidRPr="007D1F55" w:rsidRDefault="00074C93" w:rsidP="00074C9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1.1. 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7D1F55">
        <w:rPr>
          <w:rFonts w:ascii="Times New Roman" w:hAnsi="Times New Roman" w:cs="Times New Roman"/>
          <w:bCs/>
          <w:sz w:val="24"/>
          <w:szCs w:val="28"/>
        </w:rPr>
        <w:t>Законом Омской области от 09.02.2016 № 1843-ОЗ «О порядке назначения и проведения опроса граждан в Омской области»,</w:t>
      </w:r>
      <w:r w:rsidRPr="007D1F55">
        <w:rPr>
          <w:rFonts w:ascii="Times New Roman" w:hAnsi="Times New Roman" w:cs="Times New Roman"/>
          <w:sz w:val="24"/>
          <w:szCs w:val="28"/>
        </w:rPr>
        <w:t xml:space="preserve"> Уставом </w:t>
      </w:r>
      <w:r w:rsidR="007361DE" w:rsidRPr="007D1F55">
        <w:rPr>
          <w:rFonts w:ascii="Times New Roman" w:hAnsi="Times New Roman" w:cs="Times New Roman"/>
          <w:sz w:val="24"/>
          <w:szCs w:val="28"/>
        </w:rPr>
        <w:t>Октябрьского</w:t>
      </w:r>
      <w:r w:rsidRPr="007D1F55">
        <w:rPr>
          <w:rFonts w:ascii="Times New Roman" w:hAnsi="Times New Roman" w:cs="Times New Roman"/>
          <w:sz w:val="24"/>
          <w:szCs w:val="28"/>
        </w:rPr>
        <w:t xml:space="preserve">  сельского поселения Горьковского муниципального района.</w:t>
      </w:r>
    </w:p>
    <w:p w:rsidR="00074C93" w:rsidRPr="007D1F55" w:rsidRDefault="00074C93" w:rsidP="007D1F55">
      <w:pPr>
        <w:pStyle w:val="ab"/>
        <w:ind w:left="0" w:firstLine="567"/>
        <w:jc w:val="both"/>
        <w:rPr>
          <w:szCs w:val="28"/>
        </w:rPr>
      </w:pPr>
      <w:r w:rsidRPr="007D1F55">
        <w:rPr>
          <w:szCs w:val="28"/>
        </w:rPr>
        <w:t xml:space="preserve">1.2. Настоящее Положение о порядке назначения и проведения опроса граждан в </w:t>
      </w:r>
      <w:r w:rsidR="007361DE" w:rsidRPr="007D1F55">
        <w:rPr>
          <w:szCs w:val="28"/>
        </w:rPr>
        <w:t xml:space="preserve">Октябрьском </w:t>
      </w:r>
      <w:r w:rsidRPr="007D1F55">
        <w:rPr>
          <w:szCs w:val="28"/>
        </w:rPr>
        <w:t xml:space="preserve">сельском поселении </w:t>
      </w:r>
      <w:r w:rsidR="002466C0" w:rsidRPr="007D1F55">
        <w:rPr>
          <w:szCs w:val="28"/>
        </w:rPr>
        <w:t xml:space="preserve">Горьковского </w:t>
      </w:r>
      <w:r w:rsidRPr="007D1F55">
        <w:rPr>
          <w:szCs w:val="28"/>
        </w:rPr>
        <w:t xml:space="preserve">муниципального района  устанавливает порядок назначения и проведения опроса граждан на территории </w:t>
      </w:r>
      <w:r w:rsidR="007361DE" w:rsidRPr="007D1F55">
        <w:rPr>
          <w:szCs w:val="28"/>
        </w:rPr>
        <w:t xml:space="preserve">Октябрьского </w:t>
      </w:r>
      <w:r w:rsidRPr="007D1F55">
        <w:rPr>
          <w:szCs w:val="28"/>
        </w:rPr>
        <w:t xml:space="preserve">сельского поселения </w:t>
      </w:r>
      <w:r w:rsidR="002466C0" w:rsidRPr="007D1F55">
        <w:rPr>
          <w:szCs w:val="28"/>
        </w:rPr>
        <w:t>Горьковского</w:t>
      </w:r>
      <w:r w:rsidRPr="007D1F55">
        <w:rPr>
          <w:szCs w:val="28"/>
        </w:rPr>
        <w:t xml:space="preserve"> муниципального района или на части его территории.</w:t>
      </w:r>
    </w:p>
    <w:p w:rsidR="00074C93" w:rsidRPr="007D1F55" w:rsidRDefault="00074C93" w:rsidP="007D1F55">
      <w:pPr>
        <w:pStyle w:val="ConsPlusNormal"/>
        <w:ind w:left="2124" w:firstLine="708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2.  Участие населения в опросе граждан.</w:t>
      </w:r>
    </w:p>
    <w:p w:rsidR="00074C93" w:rsidRPr="007D1F55" w:rsidRDefault="00074C93" w:rsidP="00074C93">
      <w:pPr>
        <w:ind w:firstLine="540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2.1. В опросе имеют право участвовать жители </w:t>
      </w:r>
      <w:r w:rsidR="007361DE" w:rsidRPr="007D1F55">
        <w:rPr>
          <w:sz w:val="24"/>
          <w:szCs w:val="28"/>
        </w:rPr>
        <w:t>Октябрьского</w:t>
      </w:r>
      <w:r w:rsidRPr="007D1F55">
        <w:rPr>
          <w:sz w:val="24"/>
          <w:szCs w:val="28"/>
        </w:rPr>
        <w:t xml:space="preserve"> сельского поселения Горьковского муниципального района,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</w:t>
      </w:r>
    </w:p>
    <w:p w:rsidR="00074C93" w:rsidRPr="007D1F55" w:rsidRDefault="00074C93" w:rsidP="002466C0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2.2. Жители </w:t>
      </w:r>
      <w:r w:rsidR="007361DE" w:rsidRPr="007D1F55">
        <w:rPr>
          <w:rFonts w:ascii="Times New Roman" w:hAnsi="Times New Roman" w:cs="Times New Roman"/>
          <w:sz w:val="24"/>
          <w:szCs w:val="28"/>
        </w:rPr>
        <w:t xml:space="preserve">Октябрьского </w:t>
      </w:r>
      <w:r w:rsidRPr="007D1F55">
        <w:rPr>
          <w:rFonts w:ascii="Times New Roman" w:hAnsi="Times New Roman" w:cs="Times New Roman"/>
          <w:sz w:val="24"/>
          <w:szCs w:val="28"/>
        </w:rPr>
        <w:t xml:space="preserve">сельского поселения Горьковского муниципального района участвуют в опросе непосредственно. Каждый житель </w:t>
      </w:r>
      <w:r w:rsidR="007361DE" w:rsidRPr="007D1F55">
        <w:rPr>
          <w:rFonts w:ascii="Times New Roman" w:hAnsi="Times New Roman" w:cs="Times New Roman"/>
          <w:sz w:val="24"/>
          <w:szCs w:val="28"/>
        </w:rPr>
        <w:t>Октябрьского</w:t>
      </w:r>
      <w:r w:rsidRPr="007D1F55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района, участвующий в опросе, имеет только один голос.</w:t>
      </w:r>
    </w:p>
    <w:p w:rsidR="00074C93" w:rsidRPr="007D1F55" w:rsidRDefault="00074C93" w:rsidP="007D1F55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2.3. Участие в опросе является свободным и добровольным.</w:t>
      </w:r>
    </w:p>
    <w:p w:rsidR="00074C93" w:rsidRPr="007D1F55" w:rsidRDefault="00074C93" w:rsidP="007D1F55">
      <w:pPr>
        <w:pStyle w:val="ConsPlusNormal"/>
        <w:ind w:firstLine="540"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3. Вопросы, выносимые на опрос</w:t>
      </w:r>
    </w:p>
    <w:p w:rsidR="00074C93" w:rsidRPr="007D1F55" w:rsidRDefault="00074C93" w:rsidP="00074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3.1. Опрос может проводиться  по вопросам местного значения </w:t>
      </w:r>
      <w:r w:rsidR="007361DE" w:rsidRPr="007D1F55">
        <w:rPr>
          <w:rFonts w:ascii="Times New Roman" w:hAnsi="Times New Roman" w:cs="Times New Roman"/>
          <w:sz w:val="24"/>
          <w:szCs w:val="28"/>
        </w:rPr>
        <w:t xml:space="preserve">Октябрьского </w:t>
      </w:r>
      <w:r w:rsidRPr="007D1F55">
        <w:rPr>
          <w:rFonts w:ascii="Times New Roman" w:hAnsi="Times New Roman" w:cs="Times New Roman"/>
          <w:sz w:val="24"/>
          <w:szCs w:val="28"/>
        </w:rPr>
        <w:t>сельского поселения Горьковского муниципального района, в</w:t>
      </w:r>
      <w:r w:rsidRPr="007D1F55">
        <w:rPr>
          <w:rFonts w:ascii="Times New Roman" w:hAnsi="Times New Roman" w:cs="Times New Roman"/>
          <w:color w:val="000000"/>
          <w:sz w:val="24"/>
          <w:szCs w:val="28"/>
        </w:rPr>
        <w:t xml:space="preserve">опросам </w:t>
      </w:r>
      <w:proofErr w:type="gramStart"/>
      <w:r w:rsidRPr="007D1F55">
        <w:rPr>
          <w:rFonts w:ascii="Times New Roman" w:hAnsi="Times New Roman" w:cs="Times New Roman"/>
          <w:color w:val="000000"/>
          <w:sz w:val="24"/>
          <w:szCs w:val="28"/>
        </w:rPr>
        <w:t xml:space="preserve">изменения целевого назначения земель </w:t>
      </w:r>
      <w:r w:rsidR="007361DE" w:rsidRPr="007D1F55">
        <w:rPr>
          <w:rFonts w:ascii="Times New Roman" w:hAnsi="Times New Roman" w:cs="Times New Roman"/>
          <w:sz w:val="24"/>
          <w:szCs w:val="28"/>
        </w:rPr>
        <w:t>Октябрьского</w:t>
      </w:r>
      <w:r w:rsidR="007361DE" w:rsidRPr="007D1F5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7D1F55">
        <w:rPr>
          <w:rFonts w:ascii="Times New Roman" w:hAnsi="Times New Roman" w:cs="Times New Roman"/>
          <w:color w:val="000000"/>
          <w:sz w:val="24"/>
          <w:szCs w:val="28"/>
        </w:rPr>
        <w:t>сельского поселения Горьковского муниципального района</w:t>
      </w:r>
      <w:proofErr w:type="gramEnd"/>
      <w:r w:rsidRPr="007D1F55">
        <w:rPr>
          <w:rFonts w:ascii="Times New Roman" w:hAnsi="Times New Roman" w:cs="Times New Roman"/>
          <w:color w:val="000000"/>
          <w:sz w:val="24"/>
          <w:szCs w:val="28"/>
        </w:rPr>
        <w:t xml:space="preserve"> для объектов регионального и межрегионального значения.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39"/>
        <w:jc w:val="both"/>
        <w:rPr>
          <w:szCs w:val="28"/>
        </w:rPr>
      </w:pPr>
      <w:r w:rsidRPr="007D1F55">
        <w:rPr>
          <w:szCs w:val="28"/>
        </w:rPr>
        <w:t xml:space="preserve">3.2. </w:t>
      </w:r>
      <w:proofErr w:type="gramStart"/>
      <w:r w:rsidRPr="007D1F55">
        <w:rPr>
          <w:szCs w:val="28"/>
        </w:rPr>
        <w:t>Изложение вопроса (вопросов), выносимого (выносимых) на опрос граждан, должно быть ясным, обеспечивающим простоту, понятность, доступность.</w:t>
      </w:r>
      <w:proofErr w:type="gramEnd"/>
      <w:r w:rsidRPr="007D1F55">
        <w:rPr>
          <w:szCs w:val="28"/>
        </w:rPr>
        <w:t xml:space="preserve"> Формулировка вопроса должна быть однозначной и не допускать возможность ее произвольного толкования, а также неопределенность правовых последствий принятого по результатам опроса граждан решения. </w:t>
      </w:r>
    </w:p>
    <w:p w:rsidR="00074C93" w:rsidRPr="007D1F55" w:rsidRDefault="00074C93" w:rsidP="00074C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074C93" w:rsidRPr="007D1F55" w:rsidRDefault="00074C93" w:rsidP="00074C93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outlineLvl w:val="2"/>
        <w:rPr>
          <w:szCs w:val="28"/>
        </w:rPr>
      </w:pPr>
      <w:r w:rsidRPr="007D1F55">
        <w:rPr>
          <w:szCs w:val="28"/>
        </w:rPr>
        <w:t>Назначение опроса граждан</w:t>
      </w:r>
    </w:p>
    <w:p w:rsidR="00074C93" w:rsidRPr="007D1F55" w:rsidRDefault="00074C93" w:rsidP="00074C93">
      <w:pPr>
        <w:jc w:val="both"/>
        <w:outlineLvl w:val="2"/>
        <w:rPr>
          <w:sz w:val="24"/>
          <w:szCs w:val="28"/>
        </w:rPr>
      </w:pPr>
    </w:p>
    <w:p w:rsidR="00074C93" w:rsidRPr="007D1F55" w:rsidRDefault="00074C93" w:rsidP="00074C93">
      <w:pPr>
        <w:pStyle w:val="ab"/>
        <w:widowControl w:val="0"/>
        <w:numPr>
          <w:ilvl w:val="1"/>
          <w:numId w:val="9"/>
        </w:numPr>
        <w:autoSpaceDE w:val="0"/>
        <w:autoSpaceDN w:val="0"/>
        <w:adjustRightInd w:val="0"/>
        <w:ind w:left="993" w:hanging="426"/>
        <w:jc w:val="both"/>
        <w:outlineLvl w:val="2"/>
        <w:rPr>
          <w:szCs w:val="28"/>
        </w:rPr>
      </w:pPr>
      <w:r w:rsidRPr="007D1F55">
        <w:rPr>
          <w:szCs w:val="28"/>
        </w:rPr>
        <w:t>Опрос граждан проводится по инициативе:</w:t>
      </w:r>
    </w:p>
    <w:p w:rsidR="00074C93" w:rsidRPr="007D1F55" w:rsidRDefault="00074C93" w:rsidP="00074C93">
      <w:pPr>
        <w:pStyle w:val="ab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566"/>
        <w:jc w:val="both"/>
        <w:outlineLvl w:val="2"/>
        <w:rPr>
          <w:szCs w:val="28"/>
        </w:rPr>
      </w:pPr>
      <w:r w:rsidRPr="007D1F55">
        <w:rPr>
          <w:szCs w:val="28"/>
        </w:rPr>
        <w:t>Совета поселения или Главы поселения – по вопросам местного значения;</w:t>
      </w:r>
    </w:p>
    <w:p w:rsidR="00074C93" w:rsidRPr="007D1F55" w:rsidRDefault="00074C93" w:rsidP="00074C9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D1F55">
        <w:rPr>
          <w:rFonts w:ascii="Times New Roman" w:hAnsi="Times New Roman"/>
          <w:sz w:val="24"/>
          <w:szCs w:val="28"/>
        </w:rPr>
        <w:t xml:space="preserve">4.1.2. </w:t>
      </w:r>
      <w:r w:rsidR="002466C0" w:rsidRPr="007D1F55">
        <w:rPr>
          <w:rFonts w:ascii="Times New Roman" w:hAnsi="Times New Roman"/>
          <w:sz w:val="24"/>
          <w:szCs w:val="28"/>
        </w:rPr>
        <w:t>о</w:t>
      </w:r>
      <w:r w:rsidRPr="007D1F55">
        <w:rPr>
          <w:rFonts w:ascii="Times New Roman" w:hAnsi="Times New Roman"/>
          <w:sz w:val="24"/>
          <w:szCs w:val="28"/>
        </w:rPr>
        <w:t xml:space="preserve">рганов государственной власти Омской области – для учета мнения жителей при принятии решений об изменении целевого назначения земель </w:t>
      </w:r>
      <w:r w:rsidR="007361DE" w:rsidRPr="007D1F55">
        <w:rPr>
          <w:rFonts w:ascii="Times New Roman" w:hAnsi="Times New Roman" w:cs="Times New Roman"/>
          <w:sz w:val="24"/>
          <w:szCs w:val="28"/>
        </w:rPr>
        <w:t>Октябрьского</w:t>
      </w:r>
      <w:r w:rsidRPr="007D1F55">
        <w:rPr>
          <w:rFonts w:ascii="Times New Roman" w:hAnsi="Times New Roman"/>
          <w:sz w:val="24"/>
          <w:szCs w:val="28"/>
        </w:rPr>
        <w:t xml:space="preserve">  </w:t>
      </w:r>
      <w:r w:rsidRPr="007D1F55">
        <w:rPr>
          <w:rFonts w:ascii="Times New Roman" w:hAnsi="Times New Roman" w:cs="Times New Roman"/>
          <w:color w:val="000000"/>
          <w:sz w:val="24"/>
          <w:szCs w:val="28"/>
        </w:rPr>
        <w:t>сельского поселения Горьковского муниципального района для объектов регионального и межрегионального значения</w:t>
      </w:r>
      <w:r w:rsidR="002466C0" w:rsidRPr="007D1F55"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074C93" w:rsidRPr="007D1F55" w:rsidRDefault="00074C93" w:rsidP="00074C93">
      <w:pPr>
        <w:ind w:firstLine="540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4.1.3.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40"/>
        <w:jc w:val="both"/>
        <w:outlineLvl w:val="2"/>
        <w:rPr>
          <w:szCs w:val="28"/>
        </w:rPr>
      </w:pPr>
      <w:r w:rsidRPr="007D1F55">
        <w:rPr>
          <w:szCs w:val="28"/>
        </w:rPr>
        <w:t>4.2. В случае</w:t>
      </w:r>
      <w:proofErr w:type="gramStart"/>
      <w:r w:rsidRPr="007D1F55">
        <w:rPr>
          <w:szCs w:val="28"/>
        </w:rPr>
        <w:t>,</w:t>
      </w:r>
      <w:proofErr w:type="gramEnd"/>
      <w:r w:rsidRPr="007D1F55">
        <w:rPr>
          <w:szCs w:val="28"/>
        </w:rPr>
        <w:t xml:space="preserve"> если инициатором опроса граждан является Глава поселения или органы государственной власти Омской области, обращение направляется в Совет поселения, если опрос граждан проводится на территории поселения.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szCs w:val="28"/>
        </w:rPr>
      </w:pPr>
      <w:r w:rsidRPr="007D1F55">
        <w:rPr>
          <w:szCs w:val="28"/>
        </w:rPr>
        <w:t>Обращение должно содержать формулировку вопроса (вопросов), выносимого (выносимых) на опрос граждан, в обращении указывается территория, на которой предполагается проведение опроса граждан.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szCs w:val="28"/>
        </w:rPr>
      </w:pPr>
      <w:r w:rsidRPr="007D1F55">
        <w:rPr>
          <w:szCs w:val="28"/>
        </w:rPr>
        <w:lastRenderedPageBreak/>
        <w:t>Если инициатором опроса граждан является Совет поселения, инициатива оформляется решением Совета поселения о назначении опроса граждан.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074C93" w:rsidRPr="007D1F55" w:rsidRDefault="00074C93" w:rsidP="00074C93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 Принятие решения о назначении опроса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18"/>
        </w:rPr>
      </w:pPr>
    </w:p>
    <w:p w:rsidR="00074C93" w:rsidRPr="007D1F55" w:rsidRDefault="00074C93" w:rsidP="00074C93">
      <w:pPr>
        <w:ind w:firstLine="567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5.1. Решение о назначении опроса граждан принимается представительным органом соответствующего муниципального образования в течение 30 дней со дня поступления инициативы и подлежит официальному опубликованию (обнародованию). Для проведения опроса граждан может использоваться официальный сайт муниципального образования в информационно-телекоммуникационной сети "Интернет". 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5.2. В решении Совета о назначении опроса устанавливается: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5.2.1. дата и сроки проведения опроса;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5.2.2. место проведения опроса;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7D1F55">
        <w:rPr>
          <w:rFonts w:ascii="Times New Roman" w:hAnsi="Times New Roman" w:cs="Times New Roman"/>
          <w:sz w:val="24"/>
          <w:szCs w:val="28"/>
        </w:rPr>
        <w:t>5.2.3. формулировка вопроса (вопросов), предлагаемого (предлагаемых) при проведении опроса;</w:t>
      </w:r>
      <w:proofErr w:type="gramEnd"/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5.2.4. методика проведения опроса;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5.2.5. форма опросного листа;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5.2.6. минимальная численность жителей </w:t>
      </w:r>
      <w:r w:rsidR="007361DE" w:rsidRPr="007D1F55">
        <w:rPr>
          <w:rFonts w:ascii="Times New Roman" w:hAnsi="Times New Roman" w:cs="Times New Roman"/>
          <w:sz w:val="24"/>
          <w:szCs w:val="28"/>
        </w:rPr>
        <w:t>Октябрьского</w:t>
      </w:r>
      <w:r w:rsidRPr="007D1F55">
        <w:rPr>
          <w:rFonts w:ascii="Times New Roman" w:hAnsi="Times New Roman" w:cs="Times New Roman"/>
          <w:sz w:val="24"/>
          <w:szCs w:val="28"/>
        </w:rPr>
        <w:t xml:space="preserve"> сельского поселения Горьковского муниципального района, участвующих в опросе.</w:t>
      </w:r>
    </w:p>
    <w:p w:rsidR="00074C93" w:rsidRPr="007D1F55" w:rsidRDefault="00074C93" w:rsidP="00074C93">
      <w:pPr>
        <w:ind w:firstLine="540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5.2.7.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Советом поселения определяется территория, на которой проводится опрос граждан.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5.3. Совет принимает решение об отказе в назначении опроса в случаях: 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5.3.1. выдвижения инициативы проведения опроса ненадлежащими субъектами; 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 xml:space="preserve">5.3.2. внесения инициаторами вопроса, который не может быть предметом опроса.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40"/>
        <w:jc w:val="both"/>
        <w:outlineLvl w:val="2"/>
        <w:rPr>
          <w:szCs w:val="28"/>
        </w:rPr>
      </w:pPr>
      <w:r w:rsidRPr="007D1F55">
        <w:rPr>
          <w:szCs w:val="28"/>
        </w:rPr>
        <w:t>5.3.3. урегулирования вопроса (вопросов), выносимого (выносимых) на опрос граждан, правовыми актами Российской Федерации, Омской области, муниципальными правовыми актами.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40"/>
        <w:jc w:val="both"/>
        <w:outlineLvl w:val="2"/>
        <w:rPr>
          <w:szCs w:val="28"/>
        </w:rPr>
      </w:pPr>
      <w:r w:rsidRPr="007D1F55">
        <w:rPr>
          <w:szCs w:val="28"/>
        </w:rPr>
        <w:t xml:space="preserve">5.4 Жители </w:t>
      </w:r>
      <w:r w:rsidR="007361DE" w:rsidRPr="007D1F55">
        <w:rPr>
          <w:szCs w:val="28"/>
        </w:rPr>
        <w:t xml:space="preserve">Октябрьского </w:t>
      </w:r>
      <w:r w:rsidRPr="007D1F55">
        <w:rPr>
          <w:szCs w:val="28"/>
        </w:rPr>
        <w:t>сельского поселения Горьковского  муниципального района должны быть проинформированы о проведении опроса граждан не менее чем за 10 дней до его проведения или через средства массовой информации, и (или) через официальный сайт поселения в информационно-телекоммуникационной сети «Интернет», и (или) путем размещения объявления на информационных стендах.</w:t>
      </w: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074C93" w:rsidRPr="007D1F55" w:rsidRDefault="00074C93" w:rsidP="00074C9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6. Комиссия по проведению опроса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18"/>
        </w:rPr>
      </w:pP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40"/>
        <w:jc w:val="both"/>
        <w:outlineLvl w:val="2"/>
        <w:rPr>
          <w:szCs w:val="28"/>
        </w:rPr>
      </w:pPr>
      <w:bookmarkStart w:id="1" w:name="P97"/>
      <w:bookmarkEnd w:id="1"/>
      <w:r w:rsidRPr="007D1F55">
        <w:rPr>
          <w:szCs w:val="28"/>
        </w:rPr>
        <w:t xml:space="preserve">6.1. Для проведения опроса граждан решением Совета </w:t>
      </w:r>
      <w:r w:rsidR="007361DE" w:rsidRPr="007D1F55">
        <w:rPr>
          <w:szCs w:val="28"/>
        </w:rPr>
        <w:t xml:space="preserve">Октябрьского </w:t>
      </w:r>
      <w:r w:rsidRPr="007D1F55">
        <w:rPr>
          <w:szCs w:val="28"/>
        </w:rPr>
        <w:t xml:space="preserve">сельского поселения Горьковского муниципального района формируется комиссия по проведению опроса граждан (далее – Комиссия) в составе десяти человек.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>Половина членов комиссии назначается Главой поселения, другая половина – Советом поселения.</w:t>
      </w:r>
    </w:p>
    <w:p w:rsidR="00074C93" w:rsidRPr="007D1F55" w:rsidRDefault="00074C93" w:rsidP="00074C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/>
          <w:sz w:val="24"/>
          <w:szCs w:val="28"/>
        </w:rPr>
        <w:t xml:space="preserve">6.2. </w:t>
      </w:r>
      <w:r w:rsidRPr="007D1F55">
        <w:rPr>
          <w:rFonts w:ascii="Times New Roman" w:hAnsi="Times New Roman" w:cs="Times New Roman"/>
          <w:sz w:val="24"/>
          <w:szCs w:val="28"/>
        </w:rPr>
        <w:t>Состав Комиссии может формироваться в составе председателя комиссии, секретаря комиссии и членов комиссии. Все лица, входящие в состав комиссии, при принятии решений обладают равными правами.</w:t>
      </w:r>
    </w:p>
    <w:p w:rsidR="00074C93" w:rsidRPr="007D1F55" w:rsidRDefault="00074C93" w:rsidP="00074C93">
      <w:pPr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  в зависимости от вопроса, выносимого на опрос.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>6.3. Комиссия обладает следующими полномочиями:</w:t>
      </w:r>
    </w:p>
    <w:p w:rsidR="00074C93" w:rsidRPr="007D1F55" w:rsidRDefault="00074C93" w:rsidP="00074C93">
      <w:pPr>
        <w:pStyle w:val="ab"/>
        <w:widowControl w:val="0"/>
        <w:numPr>
          <w:ilvl w:val="2"/>
          <w:numId w:val="10"/>
        </w:numPr>
        <w:autoSpaceDE w:val="0"/>
        <w:autoSpaceDN w:val="0"/>
        <w:adjustRightInd w:val="0"/>
        <w:jc w:val="both"/>
        <w:outlineLvl w:val="2"/>
        <w:rPr>
          <w:szCs w:val="28"/>
        </w:rPr>
      </w:pPr>
      <w:r w:rsidRPr="007D1F55">
        <w:rPr>
          <w:szCs w:val="28"/>
        </w:rPr>
        <w:t>организует подготовку и проведение опроса граждан;</w:t>
      </w:r>
    </w:p>
    <w:p w:rsidR="00074C93" w:rsidRPr="007D1F55" w:rsidRDefault="00074C93" w:rsidP="00074C93">
      <w:pPr>
        <w:pStyle w:val="ab"/>
        <w:widowControl w:val="0"/>
        <w:numPr>
          <w:ilvl w:val="2"/>
          <w:numId w:val="10"/>
        </w:numPr>
        <w:autoSpaceDE w:val="0"/>
        <w:autoSpaceDN w:val="0"/>
        <w:adjustRightInd w:val="0"/>
        <w:jc w:val="both"/>
        <w:outlineLvl w:val="2"/>
        <w:rPr>
          <w:szCs w:val="28"/>
        </w:rPr>
      </w:pPr>
      <w:r w:rsidRPr="007D1F55">
        <w:rPr>
          <w:szCs w:val="28"/>
        </w:rPr>
        <w:t>организует изготовление опросных листов;</w:t>
      </w:r>
    </w:p>
    <w:p w:rsidR="00074C93" w:rsidRPr="007D1F55" w:rsidRDefault="00074C93" w:rsidP="00074C93">
      <w:pPr>
        <w:pStyle w:val="ab"/>
        <w:widowControl w:val="0"/>
        <w:numPr>
          <w:ilvl w:val="2"/>
          <w:numId w:val="10"/>
        </w:numPr>
        <w:autoSpaceDE w:val="0"/>
        <w:autoSpaceDN w:val="0"/>
        <w:adjustRightInd w:val="0"/>
        <w:jc w:val="both"/>
        <w:outlineLvl w:val="2"/>
        <w:rPr>
          <w:szCs w:val="28"/>
        </w:rPr>
      </w:pPr>
      <w:r w:rsidRPr="007D1F55">
        <w:rPr>
          <w:szCs w:val="28"/>
        </w:rPr>
        <w:t>составляет список участников опроса граждан;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>6.3.4.определяет форму доведения информации о поведении опроса граждан до жителей поселения, участвующих в опросе граждан;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6.3.5. организует информирование и привлечение жителей поселения к участию в </w:t>
      </w:r>
      <w:r w:rsidRPr="007D1F55">
        <w:rPr>
          <w:szCs w:val="28"/>
        </w:rPr>
        <w:lastRenderedPageBreak/>
        <w:t>опросе граждан;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6.3.6. устанавливает результаты опроса граждан, которые доводит до сведения жителей поселения и представляет в Совет   </w:t>
      </w:r>
      <w:r w:rsidR="007361DE" w:rsidRPr="007D1F55">
        <w:rPr>
          <w:szCs w:val="28"/>
        </w:rPr>
        <w:t>Октябрьского</w:t>
      </w:r>
      <w:r w:rsidRPr="007D1F55">
        <w:rPr>
          <w:szCs w:val="28"/>
        </w:rPr>
        <w:t xml:space="preserve"> сельского поселения Горьковского муниципального района;</w:t>
      </w:r>
    </w:p>
    <w:p w:rsidR="00074C93" w:rsidRPr="007D1F55" w:rsidRDefault="00074C93" w:rsidP="00074C93">
      <w:pPr>
        <w:pStyle w:val="ab"/>
        <w:widowControl w:val="0"/>
        <w:numPr>
          <w:ilvl w:val="2"/>
          <w:numId w:val="11"/>
        </w:numPr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осуществляет иные полномочия в соответствии с настоящим Положением и муниципальными правовыми актами.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6.4. Формой деятельности комиссии является заседание. Заседание комиссии считается правомочным, если на нем присутствует не менее двух третей от общего числа членов комиссии. Порядок проведения заседаний определяется комиссией.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6.5. Первое заседание комиссия назначается не позднее, чем на третий день после принятия решения о назначении опроса граждан, на котором избирается его председатель и секретарь.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6.6. Решение комиссии принимается большинством голосов членов комиссии, присутствующих на заседании.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8"/>
        <w:jc w:val="both"/>
        <w:outlineLvl w:val="2"/>
        <w:rPr>
          <w:szCs w:val="28"/>
        </w:rPr>
      </w:pPr>
      <w:r w:rsidRPr="007D1F55">
        <w:rPr>
          <w:szCs w:val="28"/>
        </w:rPr>
        <w:t xml:space="preserve">6.7. Полномочия комиссии прекращаются после направления документов с результатами опроса граждан в Совет поселения.  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690"/>
        <w:jc w:val="both"/>
        <w:outlineLvl w:val="2"/>
        <w:rPr>
          <w:szCs w:val="28"/>
        </w:rPr>
      </w:pPr>
      <w:r w:rsidRPr="007D1F55">
        <w:rPr>
          <w:szCs w:val="28"/>
        </w:rPr>
        <w:t>6.8. Материально-техническое обеспечение деятельности комиссии осуществляется Администрацией поселения.</w:t>
      </w:r>
    </w:p>
    <w:p w:rsidR="00074C93" w:rsidRPr="007D1F55" w:rsidRDefault="00074C93" w:rsidP="00074C93">
      <w:pPr>
        <w:pStyle w:val="ab"/>
        <w:widowControl w:val="0"/>
        <w:autoSpaceDE w:val="0"/>
        <w:autoSpaceDN w:val="0"/>
        <w:adjustRightInd w:val="0"/>
        <w:ind w:left="0" w:firstLine="540"/>
        <w:jc w:val="both"/>
        <w:outlineLvl w:val="2"/>
        <w:rPr>
          <w:szCs w:val="28"/>
        </w:rPr>
      </w:pPr>
      <w:r w:rsidRPr="007D1F55">
        <w:rPr>
          <w:szCs w:val="28"/>
        </w:rPr>
        <w:tab/>
      </w:r>
    </w:p>
    <w:p w:rsidR="00074C93" w:rsidRPr="007D1F55" w:rsidRDefault="00074C93" w:rsidP="00074C93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7. Порядок проведения опроса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18"/>
        </w:rPr>
      </w:pPr>
    </w:p>
    <w:p w:rsidR="00074C93" w:rsidRPr="007D1F55" w:rsidRDefault="00074C93" w:rsidP="00074C93">
      <w:pPr>
        <w:pStyle w:val="ab"/>
        <w:ind w:left="0" w:firstLine="709"/>
        <w:jc w:val="both"/>
        <w:rPr>
          <w:szCs w:val="28"/>
        </w:rPr>
      </w:pPr>
      <w:r w:rsidRPr="007D1F55">
        <w:rPr>
          <w:szCs w:val="28"/>
        </w:rPr>
        <w:t>7.1. Виды опроса граждан:</w:t>
      </w:r>
    </w:p>
    <w:p w:rsidR="00074C93" w:rsidRPr="007D1F55" w:rsidRDefault="00074C93" w:rsidP="00074C93">
      <w:pPr>
        <w:pStyle w:val="ab"/>
        <w:ind w:left="0" w:firstLine="709"/>
        <w:jc w:val="both"/>
        <w:rPr>
          <w:szCs w:val="28"/>
        </w:rPr>
      </w:pPr>
      <w:r w:rsidRPr="007D1F55">
        <w:rPr>
          <w:szCs w:val="28"/>
        </w:rPr>
        <w:t xml:space="preserve">7.1.1. </w:t>
      </w:r>
      <w:r w:rsidRPr="007D1F55">
        <w:rPr>
          <w:szCs w:val="28"/>
        </w:rPr>
        <w:tab/>
        <w:t xml:space="preserve">открытое голосование на собраниях жителей </w:t>
      </w:r>
      <w:r w:rsidR="007361DE" w:rsidRPr="007D1F55">
        <w:rPr>
          <w:szCs w:val="28"/>
        </w:rPr>
        <w:t xml:space="preserve">Октябрьского </w:t>
      </w:r>
      <w:r w:rsidRPr="007D1F55">
        <w:rPr>
          <w:szCs w:val="28"/>
        </w:rPr>
        <w:t>сельского поселения Горьковского муниципального района;</w:t>
      </w:r>
    </w:p>
    <w:p w:rsidR="00074C93" w:rsidRPr="007D1F55" w:rsidRDefault="00074C93" w:rsidP="00074C93">
      <w:pPr>
        <w:pStyle w:val="ab"/>
        <w:ind w:left="0" w:firstLine="708"/>
        <w:jc w:val="both"/>
        <w:rPr>
          <w:szCs w:val="28"/>
        </w:rPr>
      </w:pPr>
      <w:r w:rsidRPr="007D1F55">
        <w:rPr>
          <w:szCs w:val="28"/>
        </w:rPr>
        <w:t>7.1.2.  тайное голосование по опросным листам в пунктах проведения опроса граждан;</w:t>
      </w:r>
    </w:p>
    <w:p w:rsidR="00074C93" w:rsidRPr="007D1F55" w:rsidRDefault="00074C93" w:rsidP="00074C93">
      <w:pPr>
        <w:pStyle w:val="ab"/>
        <w:ind w:left="0" w:firstLine="709"/>
        <w:jc w:val="both"/>
        <w:rPr>
          <w:szCs w:val="28"/>
        </w:rPr>
      </w:pPr>
      <w:r w:rsidRPr="007D1F55">
        <w:rPr>
          <w:szCs w:val="28"/>
        </w:rPr>
        <w:t>7.1.3.</w:t>
      </w:r>
      <w:r w:rsidRPr="007D1F55">
        <w:rPr>
          <w:szCs w:val="28"/>
        </w:rPr>
        <w:tab/>
        <w:t>поименное голосование по опросным листам или опросным спискам в пунктах проведения опроса граждан и (или) по месту жительства участников опроса граждан;</w:t>
      </w:r>
    </w:p>
    <w:p w:rsidR="00074C93" w:rsidRPr="007D1F55" w:rsidRDefault="00074C93" w:rsidP="00074C93">
      <w:pPr>
        <w:pStyle w:val="ab"/>
        <w:ind w:left="0" w:firstLine="709"/>
        <w:jc w:val="both"/>
        <w:rPr>
          <w:szCs w:val="28"/>
        </w:rPr>
      </w:pPr>
      <w:r w:rsidRPr="007D1F55">
        <w:rPr>
          <w:szCs w:val="28"/>
        </w:rPr>
        <w:t xml:space="preserve">7.2. Конкретная форма опроса граждан указывается в решении Совета </w:t>
      </w:r>
      <w:r w:rsidR="007361DE" w:rsidRPr="007D1F55">
        <w:rPr>
          <w:szCs w:val="28"/>
        </w:rPr>
        <w:t>Октябрьского</w:t>
      </w:r>
      <w:r w:rsidRPr="007D1F55">
        <w:rPr>
          <w:szCs w:val="28"/>
        </w:rPr>
        <w:t xml:space="preserve"> сельского поселения Горьковского муниципального района. Опрос может проводиться как в течение одного, так и нескольких дней. Опрос граждан проводится в удобное для жителей поселения время.</w:t>
      </w:r>
    </w:p>
    <w:p w:rsidR="00074C93" w:rsidRPr="007D1F55" w:rsidRDefault="00074C93" w:rsidP="00074C93">
      <w:pPr>
        <w:pStyle w:val="ab"/>
        <w:numPr>
          <w:ilvl w:val="1"/>
          <w:numId w:val="12"/>
        </w:numPr>
        <w:jc w:val="both"/>
        <w:rPr>
          <w:szCs w:val="28"/>
        </w:rPr>
      </w:pPr>
      <w:r w:rsidRPr="007D1F55">
        <w:rPr>
          <w:szCs w:val="28"/>
        </w:rPr>
        <w:t>Открытое голосование на собраниях жителей поселения.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proofErr w:type="gramStart"/>
      <w:r w:rsidRPr="007D1F55">
        <w:rPr>
          <w:sz w:val="24"/>
          <w:szCs w:val="28"/>
        </w:rPr>
        <w:t>Комиссия вправе провести собрание участников опроса граждан для проведения отрытого голосования по вопросу (вопросам), вынесенному (выносимым) на опрос граждан.</w:t>
      </w:r>
      <w:proofErr w:type="gramEnd"/>
      <w:r w:rsidRPr="007D1F55">
        <w:rPr>
          <w:sz w:val="24"/>
          <w:szCs w:val="28"/>
        </w:rPr>
        <w:t xml:space="preserve"> Регистрация участников собрания проводится по списку участников опроса граждан.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Открывают и ведут собрание представители комиссии в количестве не менее трех человек. </w:t>
      </w:r>
      <w:proofErr w:type="gramStart"/>
      <w:r w:rsidRPr="007D1F55">
        <w:rPr>
          <w:sz w:val="24"/>
          <w:szCs w:val="28"/>
        </w:rPr>
        <w:t>На собрании допускаются выступления заинтересованных сторон по вопросу (вопросам), вынесенному (выносимым) на опрос граждан, их ответы на вопросы граждан, однако обсужден</w:t>
      </w:r>
      <w:r w:rsidRPr="007D1F55">
        <w:rPr>
          <w:sz w:val="22"/>
          <w:szCs w:val="28"/>
        </w:rPr>
        <w:t>и</w:t>
      </w:r>
      <w:r w:rsidRPr="007D1F55">
        <w:rPr>
          <w:sz w:val="24"/>
          <w:szCs w:val="28"/>
        </w:rPr>
        <w:t xml:space="preserve">е не проводится. </w:t>
      </w:r>
      <w:proofErr w:type="gramEnd"/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Голосование на собрании проводится открыто по каждому вопросу отдельно "За" и отдельно "Против". В голосовании участвуют только участники опроса граждан, внесенные в список и зарегистрированные на собрании.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Результаты голосования заносятся в протокол, который подписывается всеми членами комиссии, присутствующими на собрании.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Собрание правомочно, если в нем приняло участие более 25 процентов жителей поселения, имеющих право на участие в опросе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</w:p>
    <w:p w:rsidR="00074C93" w:rsidRPr="007D1F55" w:rsidRDefault="00074C93" w:rsidP="00074C93">
      <w:pPr>
        <w:pStyle w:val="ab"/>
        <w:numPr>
          <w:ilvl w:val="1"/>
          <w:numId w:val="12"/>
        </w:numPr>
        <w:ind w:left="0" w:firstLine="720"/>
        <w:jc w:val="both"/>
        <w:rPr>
          <w:szCs w:val="28"/>
        </w:rPr>
      </w:pPr>
      <w:r w:rsidRPr="007D1F55">
        <w:rPr>
          <w:szCs w:val="28"/>
        </w:rPr>
        <w:t>Тайное голосование по опросным листам в пунктах проведения опроса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lastRenderedPageBreak/>
        <w:t xml:space="preserve">Тайное голосование по опросным листам в пунктах проведения опроса граждан (далее – тайное голосование) проводится в помещениях, где должны быть специально оборудованные места для тайного </w:t>
      </w:r>
      <w:proofErr w:type="gramStart"/>
      <w:r w:rsidRPr="007D1F55">
        <w:rPr>
          <w:sz w:val="24"/>
          <w:szCs w:val="28"/>
        </w:rPr>
        <w:t>голосования</w:t>
      </w:r>
      <w:proofErr w:type="gramEnd"/>
      <w:r w:rsidRPr="007D1F55">
        <w:rPr>
          <w:sz w:val="24"/>
          <w:szCs w:val="28"/>
        </w:rPr>
        <w:t xml:space="preserve"> и установлены ящики для голосования, которые изготовлены из прозрачного материала и на время голосования опечатываются. </w:t>
      </w:r>
      <w:proofErr w:type="gramStart"/>
      <w:r w:rsidRPr="007D1F55">
        <w:rPr>
          <w:sz w:val="24"/>
          <w:szCs w:val="28"/>
        </w:rPr>
        <w:t>Опросный лист выдается голосующему членом комиссии по списку участников опроса граждан.</w:t>
      </w:r>
      <w:proofErr w:type="gramEnd"/>
      <w:r w:rsidRPr="007D1F55">
        <w:rPr>
          <w:sz w:val="24"/>
          <w:szCs w:val="28"/>
        </w:rPr>
        <w:t xml:space="preserve"> Для получения опросного листа голосующий предъявляет паспорт или иной документ, удостоверяющий его личность и место жительства, и расписывается против своей фамилии в списке опроса граждан. Заполнение паспортных данных в списке участников опроса граждан не требуется.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Опросный лист заполняется </w:t>
      </w:r>
      <w:proofErr w:type="gramStart"/>
      <w:r w:rsidRPr="007D1F55">
        <w:rPr>
          <w:sz w:val="24"/>
          <w:szCs w:val="28"/>
        </w:rPr>
        <w:t>голосующим</w:t>
      </w:r>
      <w:proofErr w:type="gramEnd"/>
      <w:r w:rsidRPr="007D1F55">
        <w:rPr>
          <w:sz w:val="24"/>
          <w:szCs w:val="28"/>
        </w:rPr>
        <w:t xml:space="preserve"> в специально оборудованном месте (кабинах или комнатах), в котором не допускается присутствие иных лиц, и опускается в ящик для голосования. Голосующий,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 Фамилия этого лица указывается в списке участников опроса </w:t>
      </w:r>
      <w:proofErr w:type="gramStart"/>
      <w:r w:rsidRPr="007D1F55">
        <w:rPr>
          <w:sz w:val="24"/>
          <w:szCs w:val="28"/>
        </w:rPr>
        <w:t>граждан</w:t>
      </w:r>
      <w:proofErr w:type="gramEnd"/>
      <w:r w:rsidRPr="007D1F55">
        <w:rPr>
          <w:sz w:val="24"/>
          <w:szCs w:val="28"/>
        </w:rPr>
        <w:t xml:space="preserve"> рядом с подписью голосующего о получении опросного листа. При голосовании участник опроса граждан ставит любой знак в квадрате под словом "За" или "Против" в соответствии со своим волеизъявлением. Члены комиссии обеспечивают тайну голосования. В случае</w:t>
      </w:r>
      <w:proofErr w:type="gramStart"/>
      <w:r w:rsidRPr="007D1F55">
        <w:rPr>
          <w:sz w:val="24"/>
          <w:szCs w:val="28"/>
        </w:rPr>
        <w:t>,</w:t>
      </w:r>
      <w:proofErr w:type="gramEnd"/>
      <w:r w:rsidRPr="007D1F55">
        <w:rPr>
          <w:sz w:val="24"/>
          <w:szCs w:val="28"/>
        </w:rPr>
        <w:t xml:space="preserve"> если голосующий считает, что при заполнении опросного листа совершил ошибку, он вправе обратиться к члену комиссии, выдававшему опросный лист, с просьбой выдать ему новый опросный лист взамен испорченного. Член комиссии выдает </w:t>
      </w:r>
      <w:proofErr w:type="gramStart"/>
      <w:r w:rsidRPr="007D1F55">
        <w:rPr>
          <w:sz w:val="24"/>
          <w:szCs w:val="28"/>
        </w:rPr>
        <w:t>голосующему</w:t>
      </w:r>
      <w:proofErr w:type="gramEnd"/>
      <w:r w:rsidRPr="007D1F55">
        <w:rPr>
          <w:sz w:val="24"/>
          <w:szCs w:val="28"/>
        </w:rPr>
        <w:t xml:space="preserve"> новый опросный лист, делая при этом соответствующую отметку в списке участников опроса граждан против фамилии данного участника. Испорченный опросный лист погашается, о чем составляется акт.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Заполненные опросные листы опускаются голосующими в ящик для голосования, который должен находиться в поле зрения членов комиссии. Число ящиков для голосования определяется комиссией.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Вопрос о проведении голосования с применением переносных ящиков для голосования комиссия решает самостоятельно.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Если член комиссии нарушает тайну голосования или пытается повлиять на волеизъявление участников опроса, он немедленно отстраняется от участия в ее работе. Решение об этом принимается комиссией.</w:t>
      </w:r>
    </w:p>
    <w:p w:rsidR="00074C93" w:rsidRPr="007D1F55" w:rsidRDefault="00074C93" w:rsidP="00074C93">
      <w:pPr>
        <w:pStyle w:val="ab"/>
        <w:numPr>
          <w:ilvl w:val="1"/>
          <w:numId w:val="12"/>
        </w:numPr>
        <w:ind w:left="0" w:firstLine="720"/>
        <w:jc w:val="both"/>
        <w:rPr>
          <w:szCs w:val="28"/>
        </w:rPr>
      </w:pPr>
      <w:r w:rsidRPr="007D1F55">
        <w:rPr>
          <w:szCs w:val="28"/>
        </w:rPr>
        <w:t>Поименное голосование по опросным листам или опросным спискам в пунктах проведения опроса граждан и (или) по месту жительства участников опроса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proofErr w:type="gramStart"/>
      <w:r w:rsidRPr="007D1F55">
        <w:rPr>
          <w:sz w:val="24"/>
          <w:szCs w:val="28"/>
        </w:rPr>
        <w:t>При поименном голосовании по опросным листам или опросным спискам в пунктах проведения опроса граждан и (или) по месту жительства участников опроса граждан (долее – поименное голосование) голосующий по предъявлении паспорта или другого документа, удостоверяющего его личность и место жительства, в опросном списке против своей фамилии ставит знак "плюс" или любой другой знак в графе, соответствующей его волеизъявлению, и расписывается.</w:t>
      </w:r>
      <w:proofErr w:type="gramEnd"/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Голосующий записывает в опросный лист свою фамилию, имя и отчество (при наличии), адрес, ставит любой знак в квадрате под словом "За" или "Против" в соответствии со своим волеизъявлением и здесь же расписывается. По просьбе голосующего эти сведения может внести в опросный лист член комиссии, но ставит знак в соответствующем квадрате и расписывается сам голосующий.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При проведении поименного голосования по месту жительства участников опроса граждан члены комиссии используют опросный лист. Данные голосования по опросному листу переносятся в опросный список, который служит основным документом для установления результатов опроса.</w:t>
      </w:r>
    </w:p>
    <w:p w:rsidR="00074C93" w:rsidRPr="007D1F55" w:rsidRDefault="00074C93" w:rsidP="00074C93">
      <w:pPr>
        <w:jc w:val="both"/>
        <w:rPr>
          <w:sz w:val="24"/>
          <w:szCs w:val="28"/>
        </w:rPr>
      </w:pPr>
    </w:p>
    <w:p w:rsidR="00074C93" w:rsidRPr="007D1F55" w:rsidRDefault="00074C93" w:rsidP="00074C9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8. Установление результатов опроса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18"/>
        </w:rPr>
      </w:pP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lastRenderedPageBreak/>
        <w:t>8.1. После проведения опроса граждан комиссия подсчитывает результаты голосования. Результаты опроса граждан оформляются протоколом о результатах опроса граждан (далее – протокол), который должен содержать следующие сведения: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8.1.1. общее число жителей, проживающих на территории поселения или на части его территории (определяется на дату принятия решения Советом поселения о проведении опроса граждан);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8.1.2. число жителей поселения или части его территории, принявшего участие в опросе граждан;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8.1.3. результаты опроса граждан.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Протокол о результатах опроса граждан подписывается председателем комиссии и секретарем комиссии.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8.2.Недействительными признаются опросные листы: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8.2.1. записи, по которым невозможно достоверно установить мнение участников опроса граждан;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8.2.2. записи, не содержащие данных о </w:t>
      </w:r>
      <w:proofErr w:type="gramStart"/>
      <w:r w:rsidRPr="007D1F55">
        <w:rPr>
          <w:sz w:val="24"/>
          <w:szCs w:val="28"/>
        </w:rPr>
        <w:t>голосовавшем</w:t>
      </w:r>
      <w:proofErr w:type="gramEnd"/>
      <w:r w:rsidRPr="007D1F55">
        <w:rPr>
          <w:sz w:val="24"/>
          <w:szCs w:val="28"/>
        </w:rPr>
        <w:t xml:space="preserve">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8.2.3. записи, не содержащие подписи </w:t>
      </w:r>
      <w:proofErr w:type="gramStart"/>
      <w:r w:rsidRPr="007D1F55">
        <w:rPr>
          <w:sz w:val="24"/>
          <w:szCs w:val="28"/>
        </w:rPr>
        <w:t>голосовавшего</w:t>
      </w:r>
      <w:proofErr w:type="gramEnd"/>
      <w:r w:rsidRPr="007D1F55">
        <w:rPr>
          <w:sz w:val="24"/>
          <w:szCs w:val="28"/>
        </w:rPr>
        <w:t xml:space="preserve">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8.2.4. повторяющиеся записи,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8.2.5. неустановленного образца;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8.2.6. не имеющие отметок членов комиссии.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8.3. Вопрос считается одобренным, если за него проголосовало более половины жителей, принявших участие в опросе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8.4. Комиссия признает опрос граждан несостоявшимся, если: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8.4.1. допущенные при проведении опроса граждан нарушения не позволяют с достоверностью установить результаты опроса граждан, принявших участие в опросе граждан;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8.4.2. число жителей, принявших участие в опросе, не составило 25% от общего числа жителей, имеющих право на участие в опросе граждан;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8.4.3. количество действительных записей в опросном списке оказалось меньше чем 25% от числа жителей, имеющих право на участие в опросе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8.5. Член комиссии, несогласный с протоколом о результатах опроса граждан в целом или с отдельными его положениями, может изложить в письменной форме особое мнение, которое прилагается к протоколу о результатах опроса граждан.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8.6. Протокол о результатах опроса граждан и </w:t>
      </w:r>
      <w:r w:rsidR="002466C0" w:rsidRPr="007D1F55">
        <w:rPr>
          <w:sz w:val="24"/>
          <w:szCs w:val="28"/>
        </w:rPr>
        <w:t>сброшюрованные</w:t>
      </w:r>
      <w:r w:rsidRPr="007D1F55">
        <w:rPr>
          <w:sz w:val="24"/>
          <w:szCs w:val="28"/>
        </w:rPr>
        <w:t xml:space="preserve"> опросные листы не позднее 10 дней со дня окончания проведения опроса граждан направляется председателем комиссии в Совет поселения для принятия решения об одобрении или неодобрении вынесенного (вынесенных) на опрос граждан вопроса (вопросов). </w:t>
      </w:r>
    </w:p>
    <w:p w:rsidR="00074C93" w:rsidRPr="007D1F55" w:rsidRDefault="00074C93" w:rsidP="00074C93">
      <w:pPr>
        <w:ind w:firstLine="709"/>
        <w:jc w:val="both"/>
        <w:rPr>
          <w:sz w:val="24"/>
          <w:szCs w:val="28"/>
        </w:rPr>
      </w:pPr>
      <w:r w:rsidRPr="007D1F55">
        <w:rPr>
          <w:sz w:val="24"/>
          <w:szCs w:val="28"/>
        </w:rPr>
        <w:t>8.7. Результаты опроса граждан доводятся комиссией до сведения жителей поселения путем официального опубликования (обнародования) не позднее 10 дней со дня окончания проведения опроса граждан.</w:t>
      </w:r>
    </w:p>
    <w:p w:rsidR="00074C93" w:rsidRPr="007D1F55" w:rsidRDefault="00074C93" w:rsidP="00074C9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074C93" w:rsidRPr="007D1F55" w:rsidRDefault="00074C93" w:rsidP="00074C9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9. Финансовое обеспечение проведения опроса</w:t>
      </w:r>
    </w:p>
    <w:p w:rsidR="00074C93" w:rsidRPr="007D1F55" w:rsidRDefault="00074C93" w:rsidP="00074C93">
      <w:pPr>
        <w:pStyle w:val="ConsPlusNormal"/>
        <w:jc w:val="both"/>
        <w:rPr>
          <w:rFonts w:ascii="Times New Roman" w:hAnsi="Times New Roman" w:cs="Times New Roman"/>
          <w:sz w:val="18"/>
        </w:rPr>
      </w:pPr>
    </w:p>
    <w:p w:rsidR="00074C93" w:rsidRPr="007D1F55" w:rsidRDefault="00074C93" w:rsidP="00074C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D1F55">
        <w:rPr>
          <w:rFonts w:ascii="Times New Roman" w:hAnsi="Times New Roman" w:cs="Times New Roman"/>
          <w:sz w:val="24"/>
          <w:szCs w:val="28"/>
        </w:rPr>
        <w:t>9.1. При проведении опроса граждан по инициативе органов местного самоуправления</w:t>
      </w:r>
      <w:r w:rsidRPr="007D1F55">
        <w:rPr>
          <w:rFonts w:ascii="Times New Roman" w:hAnsi="Times New Roman"/>
          <w:sz w:val="24"/>
          <w:szCs w:val="28"/>
        </w:rPr>
        <w:t xml:space="preserve"> или жителей муниципального образования</w:t>
      </w:r>
      <w:r w:rsidR="007361DE" w:rsidRPr="007D1F55">
        <w:rPr>
          <w:rFonts w:ascii="Times New Roman" w:hAnsi="Times New Roman" w:cs="Times New Roman"/>
          <w:sz w:val="24"/>
          <w:szCs w:val="28"/>
        </w:rPr>
        <w:t xml:space="preserve"> </w:t>
      </w:r>
      <w:r w:rsidRPr="007D1F55">
        <w:rPr>
          <w:rFonts w:ascii="Times New Roman" w:hAnsi="Times New Roman" w:cs="Times New Roman"/>
          <w:sz w:val="24"/>
          <w:szCs w:val="28"/>
        </w:rPr>
        <w:t>финансирование мероприятий, связанных с подготовкой и проведением опроса граждан, осуществляется за счет средств местного бюджета, выделенных на указанные цели.</w:t>
      </w:r>
    </w:p>
    <w:p w:rsidR="00074C93" w:rsidRPr="007D1F55" w:rsidRDefault="00074C93" w:rsidP="00074C93">
      <w:pPr>
        <w:ind w:firstLine="567"/>
        <w:jc w:val="both"/>
        <w:rPr>
          <w:sz w:val="24"/>
          <w:szCs w:val="28"/>
        </w:rPr>
      </w:pPr>
      <w:r w:rsidRPr="007D1F55">
        <w:rPr>
          <w:sz w:val="24"/>
          <w:szCs w:val="28"/>
        </w:rPr>
        <w:t xml:space="preserve">9.2. При проведении опроса граждан по инициативе </w:t>
      </w:r>
      <w:r w:rsidRPr="007D1F55">
        <w:rPr>
          <w:spacing w:val="2"/>
          <w:sz w:val="24"/>
          <w:szCs w:val="28"/>
          <w:shd w:val="clear" w:color="auto" w:fill="FFFFFF"/>
        </w:rPr>
        <w:t xml:space="preserve">органов </w:t>
      </w:r>
      <w:r w:rsidRPr="007D1F55">
        <w:rPr>
          <w:sz w:val="24"/>
          <w:szCs w:val="28"/>
        </w:rPr>
        <w:t>государственной власти финансирование мероприятий, связанных с подготовкой и проведением опроса граждан, осуществляется за счет средств областного бюджета.</w:t>
      </w:r>
    </w:p>
    <w:p w:rsidR="00A20F51" w:rsidRPr="007D1F55" w:rsidRDefault="00A20F51" w:rsidP="00074C93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sz w:val="24"/>
          <w:szCs w:val="28"/>
        </w:rPr>
      </w:pPr>
    </w:p>
    <w:p w:rsidR="00A20F51" w:rsidRPr="0079599F" w:rsidRDefault="00A20F51" w:rsidP="00A20F5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sz w:val="28"/>
          <w:szCs w:val="28"/>
        </w:rPr>
      </w:pPr>
    </w:p>
    <w:p w:rsidR="00A20F51" w:rsidRPr="0079599F" w:rsidRDefault="00A20F51" w:rsidP="00A20F5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sz w:val="28"/>
          <w:szCs w:val="28"/>
        </w:rPr>
      </w:pPr>
    </w:p>
    <w:p w:rsidR="00A20F51" w:rsidRPr="0079599F" w:rsidRDefault="00A20F51" w:rsidP="00A20F5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sz w:val="28"/>
          <w:szCs w:val="28"/>
        </w:rPr>
      </w:pPr>
    </w:p>
    <w:p w:rsidR="00A20F51" w:rsidRPr="0079599F" w:rsidRDefault="00A20F51" w:rsidP="00A20F51">
      <w:pPr>
        <w:widowControl w:val="0"/>
        <w:autoSpaceDE w:val="0"/>
        <w:autoSpaceDN w:val="0"/>
        <w:adjustRightInd w:val="0"/>
        <w:ind w:firstLine="6379"/>
        <w:contextualSpacing/>
        <w:jc w:val="both"/>
        <w:rPr>
          <w:sz w:val="28"/>
          <w:szCs w:val="28"/>
        </w:rPr>
      </w:pPr>
    </w:p>
    <w:p w:rsidR="00074C93" w:rsidRDefault="00074C93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466C0" w:rsidRDefault="002466C0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1DE" w:rsidRDefault="007361DE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1DE" w:rsidRDefault="007361DE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1DE" w:rsidRDefault="007361DE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1DE" w:rsidRDefault="007361DE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361DE" w:rsidRDefault="007361DE" w:rsidP="00A20F51">
      <w:pPr>
        <w:pStyle w:val="ConsPlusTitle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4C93" w:rsidRPr="00897683" w:rsidRDefault="00074C93" w:rsidP="00897683">
      <w:pPr>
        <w:spacing w:line="240" w:lineRule="exact"/>
        <w:rPr>
          <w:b/>
          <w:sz w:val="28"/>
          <w:szCs w:val="28"/>
        </w:rPr>
      </w:pPr>
    </w:p>
    <w:sectPr w:rsidR="00074C93" w:rsidRPr="00897683" w:rsidSect="00784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F95E48"/>
    <w:multiLevelType w:val="multilevel"/>
    <w:tmpl w:val="5754CD0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>
    <w:nsid w:val="0C2A5FCE"/>
    <w:multiLevelType w:val="hybridMultilevel"/>
    <w:tmpl w:val="7864282A"/>
    <w:lvl w:ilvl="0" w:tplc="0C94C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291171"/>
    <w:multiLevelType w:val="multilevel"/>
    <w:tmpl w:val="C398362C"/>
    <w:lvl w:ilvl="0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0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E83F4D"/>
    <w:multiLevelType w:val="multilevel"/>
    <w:tmpl w:val="37BA394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400D031D"/>
    <w:multiLevelType w:val="multilevel"/>
    <w:tmpl w:val="272295A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41910D32"/>
    <w:multiLevelType w:val="multilevel"/>
    <w:tmpl w:val="DBE2FB1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9">
    <w:nsid w:val="487E48CC"/>
    <w:multiLevelType w:val="hybridMultilevel"/>
    <w:tmpl w:val="A2F8889E"/>
    <w:lvl w:ilvl="0" w:tplc="A7C6F636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8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32DC"/>
    <w:rsid w:val="00030160"/>
    <w:rsid w:val="00052C05"/>
    <w:rsid w:val="00054870"/>
    <w:rsid w:val="00074C93"/>
    <w:rsid w:val="0008121F"/>
    <w:rsid w:val="000906A1"/>
    <w:rsid w:val="000C6CF6"/>
    <w:rsid w:val="000E4E4A"/>
    <w:rsid w:val="000F1994"/>
    <w:rsid w:val="000F7F1B"/>
    <w:rsid w:val="00100999"/>
    <w:rsid w:val="001370DA"/>
    <w:rsid w:val="00142B07"/>
    <w:rsid w:val="00194ED1"/>
    <w:rsid w:val="001A223B"/>
    <w:rsid w:val="001F5621"/>
    <w:rsid w:val="00207471"/>
    <w:rsid w:val="002224C6"/>
    <w:rsid w:val="002267FA"/>
    <w:rsid w:val="002466C0"/>
    <w:rsid w:val="00280DFB"/>
    <w:rsid w:val="002F3938"/>
    <w:rsid w:val="002F3A7F"/>
    <w:rsid w:val="0030504B"/>
    <w:rsid w:val="0031778D"/>
    <w:rsid w:val="00345B58"/>
    <w:rsid w:val="00355685"/>
    <w:rsid w:val="003669BF"/>
    <w:rsid w:val="00366F9B"/>
    <w:rsid w:val="00377AEB"/>
    <w:rsid w:val="003959B8"/>
    <w:rsid w:val="003F04C5"/>
    <w:rsid w:val="00421140"/>
    <w:rsid w:val="00421AC3"/>
    <w:rsid w:val="00423CD9"/>
    <w:rsid w:val="00465879"/>
    <w:rsid w:val="004959C9"/>
    <w:rsid w:val="004E6AFB"/>
    <w:rsid w:val="004F379E"/>
    <w:rsid w:val="0063330A"/>
    <w:rsid w:val="00634FCF"/>
    <w:rsid w:val="006432AC"/>
    <w:rsid w:val="006441AA"/>
    <w:rsid w:val="00647D73"/>
    <w:rsid w:val="006732DC"/>
    <w:rsid w:val="00687551"/>
    <w:rsid w:val="006B6562"/>
    <w:rsid w:val="006C0D15"/>
    <w:rsid w:val="006C5E45"/>
    <w:rsid w:val="006D146F"/>
    <w:rsid w:val="006E271D"/>
    <w:rsid w:val="006F33B6"/>
    <w:rsid w:val="006F47EC"/>
    <w:rsid w:val="007065FD"/>
    <w:rsid w:val="0072671E"/>
    <w:rsid w:val="007338C4"/>
    <w:rsid w:val="007361DE"/>
    <w:rsid w:val="00736548"/>
    <w:rsid w:val="0074341A"/>
    <w:rsid w:val="00760595"/>
    <w:rsid w:val="007636DA"/>
    <w:rsid w:val="0076510D"/>
    <w:rsid w:val="007660C6"/>
    <w:rsid w:val="0076733F"/>
    <w:rsid w:val="007821D5"/>
    <w:rsid w:val="0078485F"/>
    <w:rsid w:val="007D1F55"/>
    <w:rsid w:val="007D2614"/>
    <w:rsid w:val="007D6C39"/>
    <w:rsid w:val="008367D2"/>
    <w:rsid w:val="0083684C"/>
    <w:rsid w:val="00855F9C"/>
    <w:rsid w:val="00897683"/>
    <w:rsid w:val="00911AA4"/>
    <w:rsid w:val="0098709F"/>
    <w:rsid w:val="009A6973"/>
    <w:rsid w:val="00A20F51"/>
    <w:rsid w:val="00A468BE"/>
    <w:rsid w:val="00A54AE8"/>
    <w:rsid w:val="00A95854"/>
    <w:rsid w:val="00AB5CE2"/>
    <w:rsid w:val="00AC7B31"/>
    <w:rsid w:val="00AD3EFE"/>
    <w:rsid w:val="00AD73A5"/>
    <w:rsid w:val="00B1328A"/>
    <w:rsid w:val="00B56DD0"/>
    <w:rsid w:val="00B652AC"/>
    <w:rsid w:val="00B961CA"/>
    <w:rsid w:val="00BA312E"/>
    <w:rsid w:val="00BC31A0"/>
    <w:rsid w:val="00BD03E6"/>
    <w:rsid w:val="00BE05CE"/>
    <w:rsid w:val="00BE6337"/>
    <w:rsid w:val="00BF6043"/>
    <w:rsid w:val="00C119C9"/>
    <w:rsid w:val="00C176C5"/>
    <w:rsid w:val="00C34BDD"/>
    <w:rsid w:val="00C36D71"/>
    <w:rsid w:val="00C56330"/>
    <w:rsid w:val="00C778D2"/>
    <w:rsid w:val="00D226F3"/>
    <w:rsid w:val="00D5780D"/>
    <w:rsid w:val="00D93066"/>
    <w:rsid w:val="00DF5834"/>
    <w:rsid w:val="00E44EBF"/>
    <w:rsid w:val="00E457A6"/>
    <w:rsid w:val="00E65772"/>
    <w:rsid w:val="00E929F2"/>
    <w:rsid w:val="00ED184E"/>
    <w:rsid w:val="00F07241"/>
    <w:rsid w:val="00F15149"/>
    <w:rsid w:val="00F26C11"/>
    <w:rsid w:val="00F26F91"/>
    <w:rsid w:val="00F32688"/>
    <w:rsid w:val="00F63516"/>
    <w:rsid w:val="00F83E02"/>
    <w:rsid w:val="00FB5138"/>
    <w:rsid w:val="00FE0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223B"/>
    <w:pPr>
      <w:keepNext/>
      <w:suppressAutoHyphens/>
      <w:ind w:left="720" w:hanging="360"/>
      <w:jc w:val="center"/>
      <w:outlineLvl w:val="0"/>
    </w:pPr>
    <w:rPr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732DC"/>
    <w:rPr>
      <w:color w:val="0000FF"/>
      <w:u w:val="single"/>
    </w:rPr>
  </w:style>
  <w:style w:type="paragraph" w:styleId="a4">
    <w:name w:val="Normal (Web)"/>
    <w:basedOn w:val="a"/>
    <w:unhideWhenUsed/>
    <w:rsid w:val="006732D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Title"/>
    <w:basedOn w:val="a"/>
    <w:link w:val="a6"/>
    <w:qFormat/>
    <w:rsid w:val="006732DC"/>
    <w:pPr>
      <w:widowControl w:val="0"/>
      <w:snapToGrid w:val="0"/>
      <w:ind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73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Ooaii">
    <w:name w:val="Ooaii"/>
    <w:basedOn w:val="a"/>
    <w:uiPriority w:val="99"/>
    <w:rsid w:val="006732DC"/>
    <w:pPr>
      <w:jc w:val="center"/>
    </w:pPr>
    <w:rPr>
      <w:sz w:val="24"/>
    </w:rPr>
  </w:style>
  <w:style w:type="paragraph" w:customStyle="1" w:styleId="formattext">
    <w:name w:val="formattext"/>
    <w:basedOn w:val="a"/>
    <w:uiPriority w:val="99"/>
    <w:rsid w:val="006732DC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5">
    <w:name w:val="Font Style25"/>
    <w:basedOn w:val="a0"/>
    <w:rsid w:val="006732DC"/>
    <w:rPr>
      <w:rFonts w:ascii="Sylfaen" w:hAnsi="Sylfaen" w:cs="Sylfaen" w:hint="default"/>
      <w:sz w:val="24"/>
      <w:szCs w:val="24"/>
    </w:rPr>
  </w:style>
  <w:style w:type="character" w:customStyle="1" w:styleId="FontStyle15">
    <w:name w:val="Font Style15"/>
    <w:basedOn w:val="a0"/>
    <w:rsid w:val="006732DC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6732DC"/>
  </w:style>
  <w:style w:type="character" w:customStyle="1" w:styleId="blk">
    <w:name w:val="blk"/>
    <w:basedOn w:val="a0"/>
    <w:rsid w:val="006732DC"/>
  </w:style>
  <w:style w:type="paragraph" w:styleId="a7">
    <w:name w:val="Balloon Text"/>
    <w:basedOn w:val="a"/>
    <w:link w:val="a8"/>
    <w:uiPriority w:val="99"/>
    <w:semiHidden/>
    <w:unhideWhenUsed/>
    <w:rsid w:val="006732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32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432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6432AC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3959B8"/>
    <w:pPr>
      <w:ind w:left="720"/>
      <w:contextualSpacing/>
    </w:pPr>
    <w:rPr>
      <w:sz w:val="24"/>
      <w:szCs w:val="24"/>
    </w:rPr>
  </w:style>
  <w:style w:type="character" w:customStyle="1" w:styleId="FontStyle11">
    <w:name w:val="Font Style11"/>
    <w:basedOn w:val="a0"/>
    <w:rsid w:val="003959B8"/>
    <w:rPr>
      <w:rFonts w:ascii="Sylfaen" w:hAnsi="Sylfaen" w:cs="Sylfaen" w:hint="default"/>
      <w:sz w:val="26"/>
      <w:szCs w:val="26"/>
    </w:rPr>
  </w:style>
  <w:style w:type="paragraph" w:customStyle="1" w:styleId="ConsPlusTitle">
    <w:name w:val="ConsPlusTitle"/>
    <w:rsid w:val="00052C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54AE8"/>
    <w:rPr>
      <w:rFonts w:ascii="Arial" w:eastAsia="Calibri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A223B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c">
    <w:name w:val="header"/>
    <w:basedOn w:val="a"/>
    <w:link w:val="ad"/>
    <w:uiPriority w:val="99"/>
    <w:semiHidden/>
    <w:unhideWhenUsed/>
    <w:rsid w:val="001A223B"/>
    <w:pPr>
      <w:tabs>
        <w:tab w:val="center" w:pos="4153"/>
        <w:tab w:val="right" w:pos="8306"/>
      </w:tabs>
      <w:suppressAutoHyphens/>
      <w:overflowPunct w:val="0"/>
      <w:autoSpaceDE w:val="0"/>
    </w:pPr>
    <w:rPr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A223B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e">
    <w:name w:val="Strong"/>
    <w:uiPriority w:val="22"/>
    <w:qFormat/>
    <w:rsid w:val="00D5780D"/>
    <w:rPr>
      <w:b/>
      <w:bCs/>
    </w:rPr>
  </w:style>
  <w:style w:type="character" w:customStyle="1" w:styleId="aa">
    <w:name w:val="Без интервала Знак"/>
    <w:link w:val="a9"/>
    <w:uiPriority w:val="1"/>
    <w:rsid w:val="00D5780D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semiHidden/>
    <w:unhideWhenUsed/>
    <w:rsid w:val="001F5621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F56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1F562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">
    <w:name w:val="Основной текст (2)_"/>
    <w:link w:val="20"/>
    <w:rsid w:val="00C778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78D2"/>
    <w:pPr>
      <w:widowControl w:val="0"/>
      <w:shd w:val="clear" w:color="auto" w:fill="FFFFFF"/>
      <w:spacing w:before="1140" w:line="307" w:lineRule="exact"/>
      <w:ind w:hanging="1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Без интервала1"/>
    <w:rsid w:val="007267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98709F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  <w:style w:type="paragraph" w:styleId="af1">
    <w:name w:val="Plain Text"/>
    <w:basedOn w:val="a"/>
    <w:link w:val="af2"/>
    <w:unhideWhenUsed/>
    <w:rsid w:val="00421140"/>
    <w:rPr>
      <w:rFonts w:ascii="Courier New" w:hAnsi="Courier New"/>
    </w:rPr>
  </w:style>
  <w:style w:type="character" w:customStyle="1" w:styleId="af2">
    <w:name w:val="Текст Знак"/>
    <w:basedOn w:val="a0"/>
    <w:link w:val="af1"/>
    <w:rsid w:val="00421140"/>
    <w:rPr>
      <w:rFonts w:ascii="Courier New" w:eastAsia="Times New Roman" w:hAnsi="Courier New" w:cs="Times New Roman"/>
      <w:sz w:val="20"/>
      <w:szCs w:val="20"/>
    </w:rPr>
  </w:style>
  <w:style w:type="paragraph" w:styleId="af3">
    <w:name w:val="Body Text Indent"/>
    <w:basedOn w:val="a"/>
    <w:link w:val="af4"/>
    <w:uiPriority w:val="99"/>
    <w:unhideWhenUsed/>
    <w:rsid w:val="00074C9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074C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48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76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6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1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82D8714D2819B2FD0CA3BD55689E80DE0322FB32A5D7DCF8F29E402B0B9A22328AEBB0DEFAF5BADFE70CE3CD5A382B4C17843BAB777ECD0CC367E34yCmEF" TargetMode="External"/><Relationship Id="rId5" Type="http://schemas.openxmlformats.org/officeDocument/2006/relationships/hyperlink" Target="consultantplus://offline/ref=D82D8714D2819B2FD0CA25D840E5B707E43876B82D597190D579E255EFE9A47668EEBD58ACEB55A9FE7B9A6F93FDDBE48C334EBFA06BECD5yDm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2858</Words>
  <Characters>16293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Гурулев</dc:creator>
  <cp:lastModifiedBy>user</cp:lastModifiedBy>
  <cp:revision>8</cp:revision>
  <cp:lastPrinted>2021-01-31T05:06:00Z</cp:lastPrinted>
  <dcterms:created xsi:type="dcterms:W3CDTF">2021-02-24T03:01:00Z</dcterms:created>
  <dcterms:modified xsi:type="dcterms:W3CDTF">2021-02-26T08:43:00Z</dcterms:modified>
</cp:coreProperties>
</file>