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394845" w:rsidRPr="00221A0B" w:rsidRDefault="00D8363C" w:rsidP="00B75C11">
      <w:pPr>
        <w:jc w:val="center"/>
        <w:rPr>
          <w:b/>
          <w:bCs/>
        </w:rPr>
      </w:pPr>
      <w:r>
        <w:rPr>
          <w:b/>
          <w:bCs/>
        </w:rPr>
        <w:t>2</w:t>
      </w:r>
      <w:r w:rsidR="003214B3">
        <w:rPr>
          <w:b/>
          <w:bCs/>
        </w:rPr>
        <w:t xml:space="preserve">4 </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0E1680" w:rsidRDefault="00E53E4E" w:rsidP="00E53E4E">
      <w:pPr>
        <w:tabs>
          <w:tab w:val="left" w:pos="6510"/>
        </w:tabs>
      </w:pPr>
      <w:r w:rsidRPr="00221A0B">
        <w:t>«</w:t>
      </w:r>
      <w:r w:rsidR="00D8363C">
        <w:t>2</w:t>
      </w:r>
      <w:r w:rsidR="003214B3">
        <w:t>9</w:t>
      </w:r>
      <w:r w:rsidR="00A44DED" w:rsidRPr="00221A0B">
        <w:t xml:space="preserve">» </w:t>
      </w:r>
      <w:r w:rsidR="00D8363C">
        <w:t>дека</w:t>
      </w:r>
      <w:r w:rsidR="00530454">
        <w:t>бря</w:t>
      </w:r>
      <w:r w:rsidR="00B3116E">
        <w:t xml:space="preserve">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6479EC" w:rsidRPr="00221A0B">
        <w:t xml:space="preserve"> </w:t>
      </w:r>
      <w:r w:rsidR="00DE1F37" w:rsidRPr="000E1680">
        <w:t>1</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8C23F9" w:rsidRPr="008C23F9">
        <w:rPr>
          <w:b/>
          <w:bCs/>
        </w:rPr>
        <w:t xml:space="preserve"> </w:t>
      </w:r>
      <w:r w:rsidR="00614FD5" w:rsidRPr="00221A0B">
        <w:rPr>
          <w:b/>
          <w:bCs/>
        </w:rPr>
        <w:t>годов</w:t>
      </w:r>
      <w:r w:rsidRPr="00221A0B">
        <w:rPr>
          <w:b/>
          <w:bCs/>
        </w:rPr>
        <w:t>»</w:t>
      </w:r>
    </w:p>
    <w:p w:rsidR="0060108B" w:rsidRDefault="0060108B" w:rsidP="0060108B">
      <w:pPr>
        <w:autoSpaceDE w:val="0"/>
        <w:autoSpaceDN w:val="0"/>
        <w:adjustRightInd w:val="0"/>
        <w:ind w:firstLine="700"/>
        <w:jc w:val="both"/>
      </w:pPr>
      <w:r>
        <w:t>1. В подпункте 1  пункта 1 статьи 1:</w:t>
      </w:r>
    </w:p>
    <w:p w:rsidR="0051126A" w:rsidRDefault="0060108B" w:rsidP="0060108B">
      <w:pPr>
        <w:autoSpaceDE w:val="0"/>
        <w:autoSpaceDN w:val="0"/>
        <w:adjustRightInd w:val="0"/>
        <w:ind w:firstLine="700"/>
        <w:jc w:val="both"/>
      </w:pPr>
      <w:r>
        <w:t>Цифры по объему доходов местного бюджета цифры</w:t>
      </w:r>
      <w:r w:rsidR="007D3B59">
        <w:t xml:space="preserve"> </w:t>
      </w:r>
      <w:r>
        <w:t>«</w:t>
      </w:r>
      <w:r w:rsidR="003214B3">
        <w:t>10 520 822,42</w:t>
      </w:r>
      <w:r>
        <w:t>» заменить цифрами «</w:t>
      </w:r>
      <w:r w:rsidR="0051126A">
        <w:t>10</w:t>
      </w:r>
      <w:r w:rsidR="00897793">
        <w:t> 384 424,55</w:t>
      </w:r>
      <w:r>
        <w:t>»;</w:t>
      </w:r>
      <w:r w:rsidR="00D9356A" w:rsidRPr="00D9356A">
        <w:t xml:space="preserve"> </w:t>
      </w:r>
    </w:p>
    <w:p w:rsidR="0060108B" w:rsidRDefault="0060108B" w:rsidP="0060108B">
      <w:pPr>
        <w:autoSpaceDE w:val="0"/>
        <w:autoSpaceDN w:val="0"/>
        <w:adjustRightInd w:val="0"/>
        <w:ind w:firstLine="700"/>
        <w:jc w:val="both"/>
      </w:pPr>
      <w:r>
        <w:t>2. В подпункте 2 пункта 1 статьи 1:</w:t>
      </w:r>
    </w:p>
    <w:p w:rsidR="0060108B" w:rsidRDefault="0060108B" w:rsidP="0060108B">
      <w:pPr>
        <w:autoSpaceDE w:val="0"/>
        <w:autoSpaceDN w:val="0"/>
        <w:adjustRightInd w:val="0"/>
        <w:ind w:firstLine="700"/>
        <w:jc w:val="both"/>
      </w:pPr>
      <w:r>
        <w:t>Цифры по объему расходов местного бюджета цифры «</w:t>
      </w:r>
      <w:r w:rsidR="003214B3">
        <w:t>11 807 628,19</w:t>
      </w:r>
      <w:r>
        <w:t>» заменить цифрами «</w:t>
      </w:r>
      <w:r w:rsidR="003214B3">
        <w:t>11 207 100,55»</w:t>
      </w:r>
      <w:r>
        <w:t>;</w:t>
      </w:r>
    </w:p>
    <w:p w:rsidR="0060108B" w:rsidRDefault="0060108B" w:rsidP="0060108B">
      <w:pPr>
        <w:autoSpaceDE w:val="0"/>
        <w:autoSpaceDN w:val="0"/>
        <w:adjustRightInd w:val="0"/>
        <w:ind w:firstLine="700"/>
        <w:jc w:val="both"/>
      </w:pPr>
      <w:r>
        <w:t>3. В подпункте 3 пункта 1 статьи 1:</w:t>
      </w:r>
    </w:p>
    <w:p w:rsidR="0060108B" w:rsidRDefault="0060108B" w:rsidP="0060108B">
      <w:pPr>
        <w:autoSpaceDE w:val="0"/>
        <w:autoSpaceDN w:val="0"/>
        <w:adjustRightInd w:val="0"/>
        <w:ind w:firstLine="700"/>
        <w:jc w:val="both"/>
      </w:pPr>
      <w:r>
        <w:t xml:space="preserve"> Установить размер дефицита местного бюджета поселения на 2021 год в сумме  </w:t>
      </w:r>
    </w:p>
    <w:p w:rsidR="0060108B" w:rsidRDefault="00897793" w:rsidP="0060108B">
      <w:pPr>
        <w:autoSpaceDE w:val="0"/>
        <w:autoSpaceDN w:val="0"/>
        <w:adjustRightInd w:val="0"/>
        <w:ind w:firstLine="700"/>
        <w:jc w:val="both"/>
      </w:pPr>
      <w:r>
        <w:t>822 676,00</w:t>
      </w:r>
      <w:r w:rsidR="0060108B">
        <w:t xml:space="preserve">  рублей</w:t>
      </w:r>
    </w:p>
    <w:p w:rsidR="0060108B" w:rsidRDefault="003214B3" w:rsidP="0060108B">
      <w:pPr>
        <w:autoSpaceDE w:val="0"/>
        <w:autoSpaceDN w:val="0"/>
        <w:adjustRightInd w:val="0"/>
        <w:ind w:firstLine="700"/>
        <w:jc w:val="both"/>
        <w:outlineLvl w:val="1"/>
      </w:pPr>
      <w:r>
        <w:t>4</w:t>
      </w:r>
      <w:r w:rsidR="0060108B">
        <w:t>. В пункте 3 статьи 2:</w:t>
      </w:r>
    </w:p>
    <w:p w:rsidR="00B715E2" w:rsidRDefault="0060108B" w:rsidP="00B715E2">
      <w:pPr>
        <w:autoSpaceDE w:val="0"/>
        <w:autoSpaceDN w:val="0"/>
        <w:adjustRightInd w:val="0"/>
        <w:ind w:firstLine="700"/>
        <w:jc w:val="both"/>
      </w:pPr>
      <w:r>
        <w:t xml:space="preserve">Приложение № 2 «Прогноз поступлений налоговых и неналоговых доходов в местный бюджет на 2021 год и на плановый период 2022 и 2023 годов» изложить в редакции согласно приложению № </w:t>
      </w:r>
      <w:r w:rsidR="003214B3">
        <w:t>1</w:t>
      </w:r>
      <w:r>
        <w:t xml:space="preserve"> к настоящему решению</w:t>
      </w:r>
    </w:p>
    <w:p w:rsidR="0060108B" w:rsidRDefault="003214B3" w:rsidP="0060108B">
      <w:pPr>
        <w:autoSpaceDE w:val="0"/>
        <w:autoSpaceDN w:val="0"/>
        <w:adjustRightInd w:val="0"/>
        <w:ind w:firstLine="700"/>
        <w:jc w:val="both"/>
      </w:pPr>
      <w:r>
        <w:t>5</w:t>
      </w:r>
      <w:r w:rsidR="0060108B">
        <w:t>. В пункте 4 статьи 2:</w:t>
      </w:r>
    </w:p>
    <w:p w:rsidR="0060108B" w:rsidRDefault="0060108B" w:rsidP="0060108B">
      <w:pPr>
        <w:autoSpaceDE w:val="0"/>
        <w:autoSpaceDN w:val="0"/>
        <w:adjustRightInd w:val="0"/>
        <w:ind w:firstLine="709"/>
        <w:jc w:val="both"/>
      </w:pPr>
      <w:r>
        <w:t>Приложение № 3 «</w:t>
      </w:r>
      <w:hyperlink r:id="rId7" w:history="1">
        <w:r w:rsidRPr="0060108B">
          <w:rPr>
            <w:rStyle w:val="af"/>
            <w:color w:val="auto"/>
            <w:u w:val="none"/>
          </w:rPr>
          <w:t>Безвозмездные поступления</w:t>
        </w:r>
      </w:hyperlink>
      <w:r>
        <w:t xml:space="preserve"> в местный бюджет на 2021 год и на плановый период 2022 и 2023 годов» изложить в редакции согласно приложению № </w:t>
      </w:r>
      <w:r w:rsidR="003214B3">
        <w:t>2</w:t>
      </w:r>
      <w:r>
        <w:t xml:space="preserve"> к настоящему решению.</w:t>
      </w:r>
    </w:p>
    <w:p w:rsidR="00B715E2" w:rsidRDefault="00B715E2" w:rsidP="0060108B">
      <w:pPr>
        <w:autoSpaceDE w:val="0"/>
        <w:autoSpaceDN w:val="0"/>
        <w:adjustRightInd w:val="0"/>
        <w:ind w:firstLine="709"/>
        <w:jc w:val="both"/>
      </w:pPr>
      <w:r>
        <w:t>6. В пункте 2 статьи 3:</w:t>
      </w:r>
      <w:r w:rsidRPr="00B715E2">
        <w:t xml:space="preserve"> </w:t>
      </w:r>
      <w:r>
        <w:t>Утвердить объем бюджетных ассигнований дорожного фонда Октябрьского сельского поселения Горьковского муниципального района Омской области на 2021 год в размере 1 779 792,06 рублей, на 2022 год в размере 955 947,33 рублей, на 2023 год в размере 955 947,33 рублей</w:t>
      </w:r>
    </w:p>
    <w:p w:rsidR="0060108B" w:rsidRDefault="00B715E2" w:rsidP="0060108B">
      <w:pPr>
        <w:autoSpaceDE w:val="0"/>
        <w:autoSpaceDN w:val="0"/>
        <w:adjustRightInd w:val="0"/>
        <w:ind w:firstLine="700"/>
        <w:jc w:val="both"/>
      </w:pPr>
      <w:r>
        <w:t>7</w:t>
      </w:r>
      <w:r w:rsidR="0060108B">
        <w:t>. В подпункте 1 пункта 3 статьи 3:</w:t>
      </w:r>
    </w:p>
    <w:p w:rsidR="0060108B" w:rsidRDefault="0060108B" w:rsidP="0060108B">
      <w:pPr>
        <w:autoSpaceDE w:val="0"/>
        <w:autoSpaceDN w:val="0"/>
        <w:adjustRightInd w:val="0"/>
        <w:ind w:firstLine="567"/>
        <w:jc w:val="both"/>
      </w:pPr>
      <w:r>
        <w:t>Приложение № 4 «Распределение бюджетных ассигнований местного бюджета по разделам и подразделам классификации расходов бюджетов на 2021 год и на плановый период 2022 и 2023 годов» изложить в редакции согласно приложению №</w:t>
      </w:r>
      <w:r w:rsidR="003214B3">
        <w:t xml:space="preserve"> 3</w:t>
      </w:r>
      <w:r>
        <w:t xml:space="preserve"> к настоящему решению.</w:t>
      </w:r>
    </w:p>
    <w:p w:rsidR="0060108B" w:rsidRDefault="00B715E2" w:rsidP="0060108B">
      <w:pPr>
        <w:autoSpaceDE w:val="0"/>
        <w:autoSpaceDN w:val="0"/>
        <w:adjustRightInd w:val="0"/>
        <w:ind w:firstLine="567"/>
        <w:jc w:val="both"/>
      </w:pPr>
      <w:r>
        <w:t>8</w:t>
      </w:r>
      <w:r w:rsidR="0060108B">
        <w:t>. В подпункте 2 пункта 3 статьи 3:</w:t>
      </w:r>
    </w:p>
    <w:p w:rsidR="0060108B" w:rsidRPr="0060108B" w:rsidRDefault="0060108B" w:rsidP="0060108B">
      <w:pPr>
        <w:autoSpaceDE w:val="0"/>
        <w:autoSpaceDN w:val="0"/>
        <w:adjustRightInd w:val="0"/>
        <w:ind w:firstLine="700"/>
        <w:jc w:val="both"/>
      </w:pPr>
      <w:r>
        <w:t>Приложение № 5 «Ведомственную структуру расходов местного бюджета на 2021 год и на плановый период 2022 и 2023 годов</w:t>
      </w:r>
      <w:proofErr w:type="gramStart"/>
      <w:r>
        <w:t>»и</w:t>
      </w:r>
      <w:proofErr w:type="gramEnd"/>
      <w:r>
        <w:t xml:space="preserve">зложить в редакции согласно приложению № </w:t>
      </w:r>
      <w:r w:rsidR="003214B3">
        <w:t>4</w:t>
      </w:r>
      <w:r>
        <w:t xml:space="preserve"> к настоящему решению</w:t>
      </w:r>
      <w:r w:rsidRPr="0060108B">
        <w:t>.</w:t>
      </w:r>
    </w:p>
    <w:p w:rsidR="0060108B" w:rsidRDefault="00B715E2" w:rsidP="0060108B">
      <w:pPr>
        <w:autoSpaceDE w:val="0"/>
        <w:autoSpaceDN w:val="0"/>
        <w:adjustRightInd w:val="0"/>
        <w:ind w:firstLine="700"/>
        <w:jc w:val="both"/>
      </w:pPr>
      <w:r>
        <w:t>9</w:t>
      </w:r>
      <w:r w:rsidR="0060108B">
        <w:t>. В подпункте 3 пункта 4 статьи 3</w:t>
      </w:r>
    </w:p>
    <w:p w:rsidR="0060108B" w:rsidRDefault="0060108B" w:rsidP="0060108B">
      <w:pPr>
        <w:autoSpaceDE w:val="0"/>
        <w:autoSpaceDN w:val="0"/>
        <w:adjustRightInd w:val="0"/>
        <w:ind w:firstLine="700"/>
        <w:jc w:val="both"/>
      </w:pPr>
      <w:r>
        <w:t xml:space="preserve">Приложение № 6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t>видов расходов классификации расходов бюджетов</w:t>
      </w:r>
      <w:proofErr w:type="gramEnd"/>
      <w:r>
        <w:t xml:space="preserve"> на 2021 год и на плановый период 2022 и 2023 годов» изложить в редакции согласно приложению № </w:t>
      </w:r>
      <w:r w:rsidR="003214B3">
        <w:t>5</w:t>
      </w:r>
      <w:r>
        <w:t xml:space="preserve"> к настоящему решению.</w:t>
      </w:r>
    </w:p>
    <w:p w:rsidR="006427AF" w:rsidRDefault="00B715E2" w:rsidP="0060108B">
      <w:pPr>
        <w:autoSpaceDE w:val="0"/>
        <w:autoSpaceDN w:val="0"/>
        <w:adjustRightInd w:val="0"/>
        <w:ind w:firstLine="700"/>
        <w:jc w:val="both"/>
      </w:pPr>
      <w:r>
        <w:t>10</w:t>
      </w:r>
      <w:r w:rsidR="006427AF">
        <w:t xml:space="preserve">. Статью 6 </w:t>
      </w:r>
      <w:r w:rsidR="00C45FFB">
        <w:t xml:space="preserve"> изложить в редакции:</w:t>
      </w:r>
    </w:p>
    <w:p w:rsidR="00C45FFB" w:rsidRPr="00C45FFB" w:rsidRDefault="00C45FFB" w:rsidP="00C45FFB">
      <w:pPr>
        <w:jc w:val="both"/>
      </w:pPr>
      <w:r w:rsidRPr="00C45FFB">
        <w:t xml:space="preserve">Утвердить объем межбюджетных трансфертов, получаемых из других бюджетов бюджетной системы Российской Федерации, в 2021 году в сумме </w:t>
      </w:r>
      <w:r w:rsidR="003214B3">
        <w:t>5 145 373,40</w:t>
      </w:r>
      <w:r w:rsidRPr="00C45FFB">
        <w:t xml:space="preserve"> рублей, в 2022 году в сумме 3 682 275,31 рублей и в 2023 году в сумме 3 687 997,31 рублей.</w:t>
      </w:r>
    </w:p>
    <w:p w:rsidR="0060108B" w:rsidRPr="00221A0B" w:rsidRDefault="00C45FFB" w:rsidP="0060108B">
      <w:pPr>
        <w:pStyle w:val="ae"/>
        <w:spacing w:line="240" w:lineRule="auto"/>
        <w:rPr>
          <w:sz w:val="24"/>
        </w:rPr>
      </w:pPr>
      <w:r>
        <w:rPr>
          <w:sz w:val="24"/>
        </w:rPr>
        <w:t>1</w:t>
      </w:r>
      <w:r w:rsidR="00B715E2">
        <w:rPr>
          <w:sz w:val="24"/>
        </w:rPr>
        <w:t>1</w:t>
      </w:r>
      <w:r w:rsidR="0060108B" w:rsidRPr="00221A0B">
        <w:rPr>
          <w:sz w:val="24"/>
        </w:rPr>
        <w:t>. В подпункте 2 пункта 2 статьи</w:t>
      </w:r>
      <w:proofErr w:type="gramStart"/>
      <w:r w:rsidR="0060108B" w:rsidRPr="00221A0B">
        <w:rPr>
          <w:sz w:val="24"/>
        </w:rPr>
        <w:t>7</w:t>
      </w:r>
      <w:proofErr w:type="gramEnd"/>
    </w:p>
    <w:p w:rsidR="0060108B" w:rsidRDefault="0060108B" w:rsidP="0060108B">
      <w:pPr>
        <w:autoSpaceDE w:val="0"/>
        <w:autoSpaceDN w:val="0"/>
        <w:adjustRightInd w:val="0"/>
        <w:ind w:firstLine="700"/>
        <w:jc w:val="both"/>
      </w:pPr>
      <w:r w:rsidRPr="00221A0B">
        <w:t xml:space="preserve">Приложение </w:t>
      </w:r>
      <w:bookmarkStart w:id="0" w:name="_GoBack"/>
      <w:bookmarkEnd w:id="0"/>
      <w:r w:rsidRPr="00221A0B">
        <w:t xml:space="preserve">№ 8 «Источники финансирования дефицита местного бюджета на 2021 год и на плановый период 2022 и 2023 годов» согласно приложению № </w:t>
      </w:r>
      <w:r w:rsidR="003214B3">
        <w:t>6</w:t>
      </w:r>
      <w:r w:rsidRPr="00221A0B">
        <w:t>к настоящему решению</w:t>
      </w:r>
    </w:p>
    <w:p w:rsidR="00D15CFA" w:rsidRPr="00221A0B" w:rsidRDefault="004561BE" w:rsidP="004561BE">
      <w:pPr>
        <w:pStyle w:val="ae"/>
        <w:spacing w:line="240" w:lineRule="auto"/>
        <w:ind w:firstLine="0"/>
        <w:rPr>
          <w:sz w:val="24"/>
        </w:rPr>
      </w:pPr>
      <w:r w:rsidRPr="00221A0B">
        <w:rPr>
          <w:sz w:val="24"/>
        </w:rPr>
        <w:t>1</w:t>
      </w:r>
      <w:r w:rsidR="00B715E2">
        <w:rPr>
          <w:sz w:val="24"/>
        </w:rPr>
        <w:t>2</w:t>
      </w:r>
      <w:r w:rsidRPr="00221A0B">
        <w:rPr>
          <w:sz w:val="24"/>
        </w:rPr>
        <w:t>. Опубликовать настоящее решение в газете «Горьковский муниципальный вестник Октябрьского сельского поселения».</w:t>
      </w:r>
    </w:p>
    <w:p w:rsidR="007D06A9" w:rsidRPr="00221A0B" w:rsidRDefault="00D9301D" w:rsidP="00DE1F37">
      <w:pPr>
        <w:tabs>
          <w:tab w:val="left" w:pos="6990"/>
        </w:tabs>
        <w:jc w:val="both"/>
      </w:pPr>
      <w:r w:rsidRPr="00221A0B">
        <w:t xml:space="preserve">Глава сельского поселения </w:t>
      </w:r>
      <w:r w:rsidR="00DE1F37" w:rsidRPr="00221A0B">
        <w:t xml:space="preserve">                                               С.В. Давыдов</w:t>
      </w:r>
    </w:p>
    <w:p w:rsidR="00D9301D" w:rsidRDefault="00221A0B" w:rsidP="007D06A9">
      <w:pPr>
        <w:tabs>
          <w:tab w:val="left" w:pos="6915"/>
          <w:tab w:val="left" w:pos="7320"/>
        </w:tabs>
      </w:pPr>
      <w:r w:rsidRPr="00221A0B">
        <w:t xml:space="preserve">Председатель Совета                                                           </w:t>
      </w:r>
      <w:r w:rsidR="005E1585" w:rsidRPr="00221A0B">
        <w:t>Е.В. Сакс</w:t>
      </w:r>
    </w:p>
    <w:p w:rsidR="001728D2" w:rsidRDefault="001728D2" w:rsidP="007D06A9">
      <w:pPr>
        <w:tabs>
          <w:tab w:val="left" w:pos="6915"/>
          <w:tab w:val="left" w:pos="7320"/>
        </w:tabs>
      </w:pPr>
    </w:p>
    <w:p w:rsidR="001728D2" w:rsidRDefault="001728D2" w:rsidP="001728D2">
      <w:pPr>
        <w:jc w:val="right"/>
        <w:rPr>
          <w:sz w:val="28"/>
          <w:szCs w:val="28"/>
        </w:rPr>
        <w:sectPr w:rsidR="001728D2" w:rsidSect="00EA5E83">
          <w:headerReference w:type="default" r:id="rId8"/>
          <w:pgSz w:w="11906" w:h="16838"/>
          <w:pgMar w:top="454" w:right="567" w:bottom="454" w:left="1418" w:header="709" w:footer="709" w:gutter="0"/>
          <w:cols w:space="708"/>
          <w:titlePg/>
          <w:docGrid w:linePitch="360"/>
        </w:sectPr>
      </w:pPr>
    </w:p>
    <w:tbl>
      <w:tblPr>
        <w:tblW w:w="4500" w:type="pct"/>
        <w:tblInd w:w="93" w:type="dxa"/>
        <w:tblLook w:val="04A0"/>
      </w:tblPr>
      <w:tblGrid>
        <w:gridCol w:w="321"/>
        <w:gridCol w:w="2594"/>
        <w:gridCol w:w="793"/>
        <w:gridCol w:w="753"/>
        <w:gridCol w:w="660"/>
        <w:gridCol w:w="703"/>
        <w:gridCol w:w="699"/>
        <w:gridCol w:w="1043"/>
        <w:gridCol w:w="1169"/>
        <w:gridCol w:w="923"/>
        <w:gridCol w:w="872"/>
        <w:gridCol w:w="5523"/>
      </w:tblGrid>
      <w:tr w:rsidR="001728D2" w:rsidRPr="001728D2" w:rsidTr="001728D2">
        <w:trPr>
          <w:trHeight w:val="48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2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385" w:type="dxa"/>
            <w:gridSpan w:val="6"/>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Приложение № 1</w:t>
            </w:r>
          </w:p>
        </w:tc>
      </w:tr>
      <w:tr w:rsidR="001728D2" w:rsidRPr="001728D2" w:rsidTr="001728D2">
        <w:trPr>
          <w:trHeight w:val="40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17580" w:type="dxa"/>
            <w:gridSpan w:val="11"/>
            <w:tcBorders>
              <w:top w:val="nil"/>
              <w:left w:val="nil"/>
              <w:bottom w:val="nil"/>
              <w:right w:val="nil"/>
            </w:tcBorders>
            <w:shd w:val="clear" w:color="auto" w:fill="auto"/>
            <w:vAlign w:val="bottom"/>
            <w:hideMark/>
          </w:tcPr>
          <w:p w:rsidR="001728D2" w:rsidRPr="001728D2" w:rsidRDefault="001728D2" w:rsidP="001728D2">
            <w:pPr>
              <w:jc w:val="right"/>
              <w:rPr>
                <w:sz w:val="28"/>
                <w:szCs w:val="28"/>
              </w:rPr>
            </w:pPr>
            <w:r w:rsidRPr="001728D2">
              <w:rPr>
                <w:sz w:val="28"/>
                <w:szCs w:val="28"/>
              </w:rPr>
              <w:t>К решению 24 сессии 4 созыва Совета Октябрьского сельского поселения</w:t>
            </w:r>
          </w:p>
        </w:tc>
      </w:tr>
      <w:tr w:rsidR="001728D2" w:rsidRPr="001728D2" w:rsidTr="001728D2">
        <w:trPr>
          <w:trHeight w:val="48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17580" w:type="dxa"/>
            <w:gridSpan w:val="11"/>
            <w:tcBorders>
              <w:top w:val="nil"/>
              <w:left w:val="nil"/>
              <w:bottom w:val="nil"/>
              <w:right w:val="nil"/>
            </w:tcBorders>
            <w:shd w:val="clear" w:color="auto" w:fill="auto"/>
            <w:vAlign w:val="bottom"/>
            <w:hideMark/>
          </w:tcPr>
          <w:p w:rsidR="001728D2" w:rsidRPr="001728D2" w:rsidRDefault="001728D2" w:rsidP="001728D2">
            <w:pPr>
              <w:jc w:val="right"/>
              <w:rPr>
                <w:sz w:val="28"/>
                <w:szCs w:val="28"/>
              </w:rPr>
            </w:pPr>
            <w:r w:rsidRPr="001728D2">
              <w:rPr>
                <w:sz w:val="28"/>
                <w:szCs w:val="28"/>
              </w:rPr>
              <w:t xml:space="preserve">"О внесении изменений в решение 5 сессии 4 созыва  </w:t>
            </w:r>
          </w:p>
        </w:tc>
      </w:tr>
      <w:tr w:rsidR="001728D2" w:rsidRPr="001728D2" w:rsidTr="001728D2">
        <w:trPr>
          <w:trHeight w:val="48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2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385" w:type="dxa"/>
            <w:gridSpan w:val="6"/>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 xml:space="preserve">Совета Октябрьского сельского поселения </w:t>
            </w:r>
          </w:p>
        </w:tc>
      </w:tr>
      <w:tr w:rsidR="001728D2" w:rsidRPr="001728D2" w:rsidTr="001728D2">
        <w:trPr>
          <w:trHeight w:val="48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2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385" w:type="dxa"/>
            <w:gridSpan w:val="6"/>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Горьковского муниципального района Омской области</w:t>
            </w:r>
          </w:p>
        </w:tc>
      </w:tr>
      <w:tr w:rsidR="001728D2" w:rsidRPr="001728D2" w:rsidTr="001728D2">
        <w:trPr>
          <w:trHeight w:val="48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2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385" w:type="dxa"/>
            <w:gridSpan w:val="6"/>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от 24.12.2020 № 1 "О бюджете поселения на 2021 год</w:t>
            </w:r>
          </w:p>
        </w:tc>
      </w:tr>
      <w:tr w:rsidR="001728D2" w:rsidRPr="001728D2" w:rsidTr="001728D2">
        <w:trPr>
          <w:trHeight w:val="48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2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23"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p>
        </w:tc>
        <w:tc>
          <w:tcPr>
            <w:tcW w:w="10762" w:type="dxa"/>
            <w:gridSpan w:val="5"/>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и на плановый период 2022 и 2023 годов"</w:t>
            </w:r>
          </w:p>
        </w:tc>
      </w:tr>
      <w:tr w:rsidR="001728D2" w:rsidRPr="001728D2" w:rsidTr="001728D2">
        <w:trPr>
          <w:trHeight w:val="37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2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23"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34"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62"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5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9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Приложение № 2</w:t>
            </w:r>
          </w:p>
        </w:tc>
      </w:tr>
      <w:tr w:rsidR="001728D2" w:rsidRPr="001728D2" w:rsidTr="001728D2">
        <w:trPr>
          <w:trHeight w:val="37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2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23"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34"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62"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5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9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к решению Совета Октябрьского сельского поселения</w:t>
            </w:r>
          </w:p>
        </w:tc>
      </w:tr>
      <w:tr w:rsidR="001728D2" w:rsidRPr="001728D2" w:rsidTr="001728D2">
        <w:trPr>
          <w:trHeight w:val="37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2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23"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34"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62"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5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9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"О  бюджете поселения на 2021 год</w:t>
            </w:r>
          </w:p>
        </w:tc>
      </w:tr>
      <w:tr w:rsidR="001728D2" w:rsidRPr="001728D2" w:rsidTr="001728D2">
        <w:trPr>
          <w:trHeight w:val="37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2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23"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34"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62"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5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9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и на плановый период 2022 и 2023 годов"</w:t>
            </w:r>
          </w:p>
        </w:tc>
      </w:tr>
      <w:tr w:rsidR="001728D2" w:rsidRPr="001728D2" w:rsidTr="001728D2">
        <w:trPr>
          <w:trHeight w:val="1380"/>
        </w:trPr>
        <w:tc>
          <w:tcPr>
            <w:tcW w:w="340"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p>
        </w:tc>
        <w:tc>
          <w:tcPr>
            <w:tcW w:w="17580" w:type="dxa"/>
            <w:gridSpan w:val="11"/>
            <w:tcBorders>
              <w:top w:val="nil"/>
              <w:left w:val="nil"/>
              <w:bottom w:val="nil"/>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ПРОГНОЗ</w:t>
            </w:r>
            <w:r w:rsidRPr="001728D2">
              <w:rPr>
                <w:sz w:val="28"/>
                <w:szCs w:val="28"/>
              </w:rPr>
              <w:br/>
              <w:t>поступлений налоговых и неналоговых доходов в местный бюджет на 2021 год и на плановый период 2022 и 2023 годов</w:t>
            </w:r>
          </w:p>
        </w:tc>
      </w:tr>
      <w:tr w:rsidR="001728D2" w:rsidRPr="001728D2" w:rsidTr="001728D2">
        <w:trPr>
          <w:trHeight w:val="312"/>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2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23"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34"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62"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5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9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81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Наименование кодов классификации доходов местного </w:t>
            </w:r>
            <w:r w:rsidRPr="001728D2">
              <w:rPr>
                <w:sz w:val="28"/>
                <w:szCs w:val="28"/>
              </w:rPr>
              <w:lastRenderedPageBreak/>
              <w:t>бюджета</w:t>
            </w:r>
          </w:p>
        </w:tc>
        <w:tc>
          <w:tcPr>
            <w:tcW w:w="5459" w:type="dxa"/>
            <w:gridSpan w:val="7"/>
            <w:tcBorders>
              <w:top w:val="single" w:sz="4" w:space="0" w:color="auto"/>
              <w:left w:val="nil"/>
              <w:bottom w:val="single" w:sz="4" w:space="0" w:color="auto"/>
              <w:right w:val="single" w:sz="4" w:space="0" w:color="000000"/>
            </w:tcBorders>
            <w:shd w:val="clear" w:color="auto" w:fill="auto"/>
            <w:vAlign w:val="center"/>
            <w:hideMark/>
          </w:tcPr>
          <w:p w:rsidR="001728D2" w:rsidRPr="001728D2" w:rsidRDefault="001728D2" w:rsidP="001728D2">
            <w:pPr>
              <w:jc w:val="center"/>
              <w:rPr>
                <w:sz w:val="28"/>
                <w:szCs w:val="28"/>
              </w:rPr>
            </w:pPr>
            <w:r w:rsidRPr="001728D2">
              <w:rPr>
                <w:sz w:val="28"/>
                <w:szCs w:val="28"/>
              </w:rPr>
              <w:lastRenderedPageBreak/>
              <w:t>Коды классификации доходов                    местного бюджета</w:t>
            </w:r>
          </w:p>
        </w:tc>
        <w:tc>
          <w:tcPr>
            <w:tcW w:w="8566" w:type="dxa"/>
            <w:gridSpan w:val="3"/>
            <w:tcBorders>
              <w:top w:val="single" w:sz="4" w:space="0" w:color="auto"/>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Сумма, рублей</w:t>
            </w:r>
          </w:p>
        </w:tc>
      </w:tr>
      <w:tr w:rsidR="001728D2" w:rsidRPr="001728D2" w:rsidTr="001728D2">
        <w:trPr>
          <w:trHeight w:val="48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vMerge/>
            <w:tcBorders>
              <w:top w:val="single" w:sz="4" w:space="0" w:color="auto"/>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3263" w:type="dxa"/>
            <w:gridSpan w:val="5"/>
            <w:tcBorders>
              <w:top w:val="single" w:sz="4" w:space="0" w:color="auto"/>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Вид доходов </w:t>
            </w:r>
          </w:p>
        </w:tc>
        <w:tc>
          <w:tcPr>
            <w:tcW w:w="2196" w:type="dxa"/>
            <w:gridSpan w:val="2"/>
            <w:tcBorders>
              <w:top w:val="single" w:sz="4" w:space="0" w:color="auto"/>
              <w:left w:val="nil"/>
              <w:bottom w:val="single" w:sz="4" w:space="0" w:color="auto"/>
              <w:right w:val="single" w:sz="4" w:space="0" w:color="000000"/>
            </w:tcBorders>
            <w:shd w:val="clear" w:color="auto" w:fill="auto"/>
            <w:vAlign w:val="center"/>
            <w:hideMark/>
          </w:tcPr>
          <w:p w:rsidR="001728D2" w:rsidRPr="001728D2" w:rsidRDefault="001728D2" w:rsidP="001728D2">
            <w:pPr>
              <w:jc w:val="center"/>
              <w:rPr>
                <w:sz w:val="28"/>
                <w:szCs w:val="28"/>
              </w:rPr>
            </w:pPr>
            <w:r w:rsidRPr="001728D2">
              <w:rPr>
                <w:sz w:val="28"/>
                <w:szCs w:val="28"/>
              </w:rPr>
              <w:t>Подвид доходов</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2021 </w:t>
            </w:r>
            <w:r w:rsidRPr="001728D2">
              <w:rPr>
                <w:sz w:val="28"/>
                <w:szCs w:val="28"/>
              </w:rPr>
              <w:lastRenderedPageBreak/>
              <w:t>год</w:t>
            </w:r>
          </w:p>
        </w:tc>
        <w:tc>
          <w:tcPr>
            <w:tcW w:w="995" w:type="dxa"/>
            <w:vMerge w:val="restart"/>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lastRenderedPageBreak/>
              <w:t xml:space="preserve">2022 </w:t>
            </w:r>
            <w:r w:rsidRPr="001728D2">
              <w:rPr>
                <w:sz w:val="28"/>
                <w:szCs w:val="28"/>
              </w:rPr>
              <w:lastRenderedPageBreak/>
              <w:t>год</w:t>
            </w:r>
          </w:p>
        </w:tc>
        <w:tc>
          <w:tcPr>
            <w:tcW w:w="6516" w:type="dxa"/>
            <w:vMerge w:val="restart"/>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lastRenderedPageBreak/>
              <w:t>2023 год</w:t>
            </w:r>
          </w:p>
        </w:tc>
      </w:tr>
      <w:tr w:rsidR="001728D2" w:rsidRPr="001728D2" w:rsidTr="001728D2">
        <w:trPr>
          <w:trHeight w:val="192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vMerge/>
            <w:tcBorders>
              <w:top w:val="single" w:sz="4" w:space="0" w:color="auto"/>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72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proofErr w:type="spellStart"/>
            <w:r w:rsidRPr="001728D2">
              <w:rPr>
                <w:sz w:val="28"/>
                <w:szCs w:val="28"/>
              </w:rPr>
              <w:t>Гру</w:t>
            </w:r>
            <w:proofErr w:type="gramStart"/>
            <w:r w:rsidRPr="001728D2">
              <w:rPr>
                <w:sz w:val="28"/>
                <w:szCs w:val="28"/>
              </w:rPr>
              <w:t>п</w:t>
            </w:r>
            <w:proofErr w:type="spellEnd"/>
            <w:r w:rsidRPr="001728D2">
              <w:rPr>
                <w:sz w:val="28"/>
                <w:szCs w:val="28"/>
              </w:rPr>
              <w:t>-</w:t>
            </w:r>
            <w:proofErr w:type="gramEnd"/>
            <w:r w:rsidRPr="001728D2">
              <w:rPr>
                <w:sz w:val="28"/>
                <w:szCs w:val="28"/>
              </w:rPr>
              <w:t xml:space="preserve"> па </w:t>
            </w:r>
          </w:p>
        </w:tc>
        <w:tc>
          <w:tcPr>
            <w:tcW w:w="70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По</w:t>
            </w:r>
            <w:proofErr w:type="gramStart"/>
            <w:r w:rsidRPr="001728D2">
              <w:rPr>
                <w:sz w:val="28"/>
                <w:szCs w:val="28"/>
              </w:rPr>
              <w:t>д-</w:t>
            </w:r>
            <w:proofErr w:type="gramEnd"/>
            <w:r w:rsidRPr="001728D2">
              <w:rPr>
                <w:sz w:val="28"/>
                <w:szCs w:val="28"/>
              </w:rPr>
              <w:t xml:space="preserve"> </w:t>
            </w:r>
            <w:proofErr w:type="spellStart"/>
            <w:r w:rsidRPr="001728D2">
              <w:rPr>
                <w:sz w:val="28"/>
                <w:szCs w:val="28"/>
              </w:rPr>
              <w:t>груп</w:t>
            </w:r>
            <w:proofErr w:type="spellEnd"/>
            <w:r w:rsidRPr="001728D2">
              <w:rPr>
                <w:sz w:val="28"/>
                <w:szCs w:val="28"/>
              </w:rPr>
              <w:t>-     па</w:t>
            </w:r>
          </w:p>
        </w:tc>
        <w:tc>
          <w:tcPr>
            <w:tcW w:w="58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Ст</w:t>
            </w:r>
            <w:proofErr w:type="gramStart"/>
            <w:r w:rsidRPr="001728D2">
              <w:rPr>
                <w:sz w:val="28"/>
                <w:szCs w:val="28"/>
              </w:rPr>
              <w:t>а-</w:t>
            </w:r>
            <w:proofErr w:type="gramEnd"/>
            <w:r w:rsidRPr="001728D2">
              <w:rPr>
                <w:sz w:val="28"/>
                <w:szCs w:val="28"/>
              </w:rPr>
              <w:t xml:space="preserve"> </w:t>
            </w:r>
            <w:proofErr w:type="spellStart"/>
            <w:r w:rsidRPr="001728D2">
              <w:rPr>
                <w:sz w:val="28"/>
                <w:szCs w:val="28"/>
              </w:rPr>
              <w:t>тья</w:t>
            </w:r>
            <w:proofErr w:type="spellEnd"/>
          </w:p>
        </w:tc>
        <w:tc>
          <w:tcPr>
            <w:tcW w:w="64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По</w:t>
            </w:r>
            <w:proofErr w:type="gramStart"/>
            <w:r w:rsidRPr="001728D2">
              <w:rPr>
                <w:sz w:val="28"/>
                <w:szCs w:val="28"/>
              </w:rPr>
              <w:t>д-</w:t>
            </w:r>
            <w:proofErr w:type="gramEnd"/>
            <w:r w:rsidRPr="001728D2">
              <w:rPr>
                <w:sz w:val="28"/>
                <w:szCs w:val="28"/>
              </w:rPr>
              <w:t xml:space="preserve"> ста-  </w:t>
            </w:r>
            <w:proofErr w:type="spellStart"/>
            <w:r w:rsidRPr="001728D2">
              <w:rPr>
                <w:sz w:val="28"/>
                <w:szCs w:val="28"/>
              </w:rPr>
              <w:t>тья</w:t>
            </w:r>
            <w:proofErr w:type="spellEnd"/>
          </w:p>
        </w:tc>
        <w:tc>
          <w:tcPr>
            <w:tcW w:w="623"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Эл</w:t>
            </w:r>
            <w:proofErr w:type="gramStart"/>
            <w:r w:rsidRPr="001728D2">
              <w:rPr>
                <w:sz w:val="28"/>
                <w:szCs w:val="28"/>
              </w:rPr>
              <w:t>е-</w:t>
            </w:r>
            <w:proofErr w:type="gramEnd"/>
            <w:r w:rsidRPr="001728D2">
              <w:rPr>
                <w:sz w:val="28"/>
                <w:szCs w:val="28"/>
              </w:rPr>
              <w:t xml:space="preserve"> </w:t>
            </w:r>
            <w:proofErr w:type="spellStart"/>
            <w:r w:rsidRPr="001728D2">
              <w:rPr>
                <w:sz w:val="28"/>
                <w:szCs w:val="28"/>
              </w:rPr>
              <w:t>мент</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Группа подвида доходов</w:t>
            </w:r>
          </w:p>
        </w:tc>
        <w:tc>
          <w:tcPr>
            <w:tcW w:w="1162"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proofErr w:type="spellStart"/>
            <w:proofErr w:type="gramStart"/>
            <w:r w:rsidRPr="001728D2">
              <w:rPr>
                <w:sz w:val="28"/>
                <w:szCs w:val="28"/>
              </w:rPr>
              <w:t>Аналити-ческая</w:t>
            </w:r>
            <w:proofErr w:type="spellEnd"/>
            <w:proofErr w:type="gramEnd"/>
            <w:r w:rsidRPr="001728D2">
              <w:rPr>
                <w:sz w:val="28"/>
                <w:szCs w:val="28"/>
              </w:rPr>
              <w:t xml:space="preserve"> группа подвида доходов</w:t>
            </w:r>
          </w:p>
        </w:tc>
        <w:tc>
          <w:tcPr>
            <w:tcW w:w="1055" w:type="dxa"/>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995" w:type="dxa"/>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6516" w:type="dxa"/>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r>
      <w:tr w:rsidR="001728D2" w:rsidRPr="001728D2" w:rsidTr="001728D2">
        <w:trPr>
          <w:trHeight w:val="40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1</w:t>
            </w:r>
          </w:p>
        </w:tc>
        <w:tc>
          <w:tcPr>
            <w:tcW w:w="72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3</w:t>
            </w:r>
          </w:p>
        </w:tc>
        <w:tc>
          <w:tcPr>
            <w:tcW w:w="58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4</w:t>
            </w:r>
          </w:p>
        </w:tc>
        <w:tc>
          <w:tcPr>
            <w:tcW w:w="64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5</w:t>
            </w:r>
          </w:p>
        </w:tc>
        <w:tc>
          <w:tcPr>
            <w:tcW w:w="623"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6</w:t>
            </w:r>
          </w:p>
        </w:tc>
        <w:tc>
          <w:tcPr>
            <w:tcW w:w="1034"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7</w:t>
            </w:r>
          </w:p>
        </w:tc>
        <w:tc>
          <w:tcPr>
            <w:tcW w:w="1162"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8</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9</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10</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11</w:t>
            </w:r>
          </w:p>
        </w:tc>
      </w:tr>
      <w:tr w:rsidR="001728D2" w:rsidRPr="001728D2" w:rsidTr="001728D2">
        <w:trPr>
          <w:trHeight w:val="743"/>
        </w:trPr>
        <w:tc>
          <w:tcPr>
            <w:tcW w:w="340" w:type="dxa"/>
            <w:tcBorders>
              <w:top w:val="nil"/>
              <w:left w:val="nil"/>
              <w:bottom w:val="nil"/>
              <w:right w:val="single" w:sz="4" w:space="0" w:color="auto"/>
            </w:tcBorders>
            <w:shd w:val="clear" w:color="auto" w:fill="auto"/>
            <w:noWrap/>
            <w:vAlign w:val="center"/>
            <w:hideMark/>
          </w:tcPr>
          <w:p w:rsidR="001728D2" w:rsidRPr="001728D2" w:rsidRDefault="001728D2" w:rsidP="001728D2">
            <w:pPr>
              <w:jc w:val="right"/>
              <w:rPr>
                <w:b/>
                <w:bCs/>
                <w:sz w:val="28"/>
                <w:szCs w:val="28"/>
              </w:rPr>
            </w:pPr>
            <w:r w:rsidRPr="001728D2">
              <w:rPr>
                <w:b/>
                <w:bCs/>
                <w:sz w:val="28"/>
                <w:szCs w:val="28"/>
              </w:rPr>
              <w:t> </w:t>
            </w:r>
          </w:p>
        </w:tc>
        <w:tc>
          <w:tcPr>
            <w:tcW w:w="35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НАЛОГОВЫЕ И НЕНАЛОГОВЫЕ ДОХОДЫ</w:t>
            </w:r>
          </w:p>
        </w:tc>
        <w:tc>
          <w:tcPr>
            <w:tcW w:w="72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58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64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5 239 051,15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4 643 917,82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4 647 967,82  </w:t>
            </w:r>
          </w:p>
        </w:tc>
      </w:tr>
      <w:tr w:rsidR="001728D2" w:rsidRPr="001728D2" w:rsidTr="001728D2">
        <w:trPr>
          <w:trHeight w:val="458"/>
        </w:trPr>
        <w:tc>
          <w:tcPr>
            <w:tcW w:w="340" w:type="dxa"/>
            <w:tcBorders>
              <w:top w:val="nil"/>
              <w:left w:val="nil"/>
              <w:bottom w:val="nil"/>
              <w:right w:val="single" w:sz="4" w:space="0" w:color="auto"/>
            </w:tcBorders>
            <w:shd w:val="clear" w:color="auto" w:fill="auto"/>
            <w:noWrap/>
            <w:vAlign w:val="center"/>
            <w:hideMark/>
          </w:tcPr>
          <w:p w:rsidR="001728D2" w:rsidRPr="001728D2" w:rsidRDefault="001728D2" w:rsidP="001728D2">
            <w:pPr>
              <w:jc w:val="right"/>
              <w:rPr>
                <w:b/>
                <w:bCs/>
                <w:sz w:val="28"/>
                <w:szCs w:val="28"/>
              </w:rPr>
            </w:pPr>
            <w:r w:rsidRPr="001728D2">
              <w:rPr>
                <w:b/>
                <w:bCs/>
                <w:sz w:val="28"/>
                <w:szCs w:val="28"/>
              </w:rPr>
              <w:t> </w:t>
            </w:r>
          </w:p>
        </w:tc>
        <w:tc>
          <w:tcPr>
            <w:tcW w:w="35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НАЛОГИ НА ПРИБЫЛЬ, ДОХОДЫ</w:t>
            </w:r>
          </w:p>
        </w:tc>
        <w:tc>
          <w:tcPr>
            <w:tcW w:w="72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01</w:t>
            </w:r>
          </w:p>
        </w:tc>
        <w:tc>
          <w:tcPr>
            <w:tcW w:w="58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64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97 141,64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101 970,00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106 020,00  </w:t>
            </w:r>
          </w:p>
        </w:tc>
      </w:tr>
      <w:tr w:rsidR="001728D2" w:rsidRPr="001728D2" w:rsidTr="001728D2">
        <w:trPr>
          <w:trHeight w:val="600"/>
        </w:trPr>
        <w:tc>
          <w:tcPr>
            <w:tcW w:w="340" w:type="dxa"/>
            <w:tcBorders>
              <w:top w:val="nil"/>
              <w:left w:val="nil"/>
              <w:bottom w:val="nil"/>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 </w:t>
            </w:r>
          </w:p>
        </w:tc>
        <w:tc>
          <w:tcPr>
            <w:tcW w:w="35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Налог на доходы физических лиц</w:t>
            </w:r>
          </w:p>
        </w:tc>
        <w:tc>
          <w:tcPr>
            <w:tcW w:w="72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01</w:t>
            </w:r>
          </w:p>
        </w:tc>
        <w:tc>
          <w:tcPr>
            <w:tcW w:w="58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97 141,64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101 970,00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106 020,00  </w:t>
            </w:r>
          </w:p>
        </w:tc>
      </w:tr>
      <w:tr w:rsidR="001728D2" w:rsidRPr="001728D2" w:rsidTr="001728D2">
        <w:trPr>
          <w:trHeight w:val="247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w:t>
            </w:r>
            <w:r w:rsidRPr="001728D2">
              <w:rPr>
                <w:sz w:val="28"/>
                <w:szCs w:val="28"/>
              </w:rPr>
              <w:lastRenderedPageBreak/>
              <w:t>осуществляются в соответствии со статьями 227, 227.1 и 228 Налогового 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84 981,09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101 370,00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105 420,00  </w:t>
            </w:r>
          </w:p>
        </w:tc>
      </w:tr>
      <w:tr w:rsidR="001728D2" w:rsidRPr="001728D2" w:rsidTr="001728D2">
        <w:trPr>
          <w:trHeight w:val="355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1728D2">
              <w:rPr>
                <w:sz w:val="28"/>
                <w:szCs w:val="28"/>
              </w:rPr>
              <w:lastRenderedPageBreak/>
              <w:t>статьей 227 Налогового 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645,00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0,00  </w:t>
            </w:r>
          </w:p>
        </w:tc>
      </w:tr>
      <w:tr w:rsidR="001728D2" w:rsidRPr="001728D2" w:rsidTr="001728D2">
        <w:trPr>
          <w:trHeight w:val="1523"/>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11 515,55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600,00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600,00  </w:t>
            </w:r>
          </w:p>
        </w:tc>
      </w:tr>
      <w:tr w:rsidR="001728D2" w:rsidRPr="001728D2" w:rsidTr="001728D2">
        <w:trPr>
          <w:trHeight w:val="1272"/>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 xml:space="preserve">НАЛОГИ НА ТОВАРЫ (РАБОТЫ, УСЛУГИ), РЕАЛИЗУЕМЫЕ НА ТЕРРИТОРИИ РОССИЙСКОЙ </w:t>
            </w:r>
            <w:r w:rsidRPr="001728D2">
              <w:rPr>
                <w:sz w:val="28"/>
                <w:szCs w:val="28"/>
              </w:rPr>
              <w:lastRenderedPageBreak/>
              <w:t>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955 947,33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955 947,33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955 947,33  </w:t>
            </w:r>
          </w:p>
        </w:tc>
      </w:tr>
      <w:tr w:rsidR="001728D2" w:rsidRPr="001728D2" w:rsidTr="001728D2">
        <w:trPr>
          <w:trHeight w:val="90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Акцизы по подакцизным товарам (продукции), производимым на территории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955 947,33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955 947,33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955 947,33  </w:t>
            </w:r>
          </w:p>
        </w:tc>
      </w:tr>
      <w:tr w:rsidR="001728D2" w:rsidRPr="001728D2" w:rsidTr="001728D2">
        <w:trPr>
          <w:trHeight w:val="241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230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437 823,88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437 823,88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437 823,88  </w:t>
            </w:r>
          </w:p>
        </w:tc>
      </w:tr>
      <w:tr w:rsidR="001728D2" w:rsidRPr="001728D2" w:rsidTr="001728D2">
        <w:trPr>
          <w:trHeight w:val="349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231</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437 823,88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437 823,88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437 823,88  </w:t>
            </w:r>
          </w:p>
        </w:tc>
      </w:tr>
      <w:tr w:rsidR="001728D2" w:rsidRPr="001728D2" w:rsidTr="001728D2">
        <w:trPr>
          <w:trHeight w:val="280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уплаты акцизов на моторные масла для дизельных и (или) карбюраторных (</w:t>
            </w:r>
            <w:proofErr w:type="spellStart"/>
            <w:r w:rsidRPr="001728D2">
              <w:rPr>
                <w:sz w:val="28"/>
                <w:szCs w:val="28"/>
              </w:rPr>
              <w:t>инжекторных</w:t>
            </w:r>
            <w:proofErr w:type="spellEnd"/>
            <w:r w:rsidRPr="001728D2">
              <w:rPr>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240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2 254,27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2 254,27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2 254,27  </w:t>
            </w:r>
          </w:p>
        </w:tc>
      </w:tr>
      <w:tr w:rsidR="001728D2" w:rsidRPr="001728D2" w:rsidTr="001728D2">
        <w:trPr>
          <w:trHeight w:val="393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уплаты акцизов на моторные масла для дизельных и (или) карбюраторных (</w:t>
            </w:r>
            <w:proofErr w:type="spellStart"/>
            <w:r w:rsidRPr="001728D2">
              <w:rPr>
                <w:sz w:val="28"/>
                <w:szCs w:val="28"/>
              </w:rPr>
              <w:t>инжекторных</w:t>
            </w:r>
            <w:proofErr w:type="spellEnd"/>
            <w:r w:rsidRPr="001728D2">
              <w:rPr>
                <w:sz w:val="28"/>
                <w:szCs w:val="28"/>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w:t>
            </w:r>
            <w:r w:rsidRPr="001728D2">
              <w:rPr>
                <w:sz w:val="28"/>
                <w:szCs w:val="28"/>
              </w:rPr>
              <w:lastRenderedPageBreak/>
              <w:t>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241</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2 254,27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2 254,27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2 254,27  </w:t>
            </w:r>
          </w:p>
        </w:tc>
      </w:tr>
      <w:tr w:rsidR="001728D2" w:rsidRPr="001728D2" w:rsidTr="001728D2">
        <w:trPr>
          <w:trHeight w:val="258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250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569 744,61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569 744,61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569 744,61  </w:t>
            </w:r>
          </w:p>
        </w:tc>
      </w:tr>
      <w:tr w:rsidR="001728D2" w:rsidRPr="001728D2" w:rsidTr="001728D2">
        <w:trPr>
          <w:trHeight w:val="352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251</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569 744,61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569 744,61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569 744,61  </w:t>
            </w:r>
          </w:p>
        </w:tc>
      </w:tr>
      <w:tr w:rsidR="001728D2" w:rsidRPr="001728D2" w:rsidTr="001728D2">
        <w:trPr>
          <w:trHeight w:val="249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260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-53 875,43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-53 875,43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-53 875,43  </w:t>
            </w:r>
          </w:p>
        </w:tc>
      </w:tr>
      <w:tr w:rsidR="001728D2" w:rsidRPr="001728D2" w:rsidTr="001728D2">
        <w:trPr>
          <w:trHeight w:val="339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w:t>
            </w:r>
            <w:r w:rsidRPr="001728D2">
              <w:rPr>
                <w:sz w:val="28"/>
                <w:szCs w:val="28"/>
              </w:rPr>
              <w:lastRenderedPageBreak/>
              <w:t>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261</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-53 875,43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-53 875,43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-53 875,43  </w:t>
            </w:r>
          </w:p>
        </w:tc>
      </w:tr>
      <w:tr w:rsidR="001728D2" w:rsidRPr="001728D2" w:rsidTr="001728D2">
        <w:trPr>
          <w:trHeight w:val="67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rPr>
                <w:sz w:val="28"/>
                <w:szCs w:val="28"/>
              </w:rPr>
            </w:pPr>
            <w:r w:rsidRPr="001728D2">
              <w:rPr>
                <w:sz w:val="28"/>
                <w:szCs w:val="28"/>
              </w:rPr>
              <w:t>НАЛОГИ НА СОВОКУПНЫЙ ДОХОД</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35 194,36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100 000,00  </w:t>
            </w:r>
          </w:p>
        </w:tc>
      </w:tr>
      <w:tr w:rsidR="001728D2" w:rsidRPr="001728D2" w:rsidTr="001728D2">
        <w:trPr>
          <w:trHeight w:val="51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rPr>
                <w:sz w:val="28"/>
                <w:szCs w:val="28"/>
              </w:rPr>
            </w:pPr>
            <w:r w:rsidRPr="001728D2">
              <w:rPr>
                <w:sz w:val="28"/>
                <w:szCs w:val="28"/>
              </w:rPr>
              <w:t>Единый сельскохозяйственный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35 194,36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100 000,00  </w:t>
            </w:r>
          </w:p>
        </w:tc>
      </w:tr>
      <w:tr w:rsidR="001728D2" w:rsidRPr="001728D2" w:rsidTr="001728D2">
        <w:trPr>
          <w:trHeight w:val="51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rPr>
                <w:sz w:val="28"/>
                <w:szCs w:val="28"/>
              </w:rPr>
            </w:pPr>
            <w:r w:rsidRPr="001728D2">
              <w:rPr>
                <w:sz w:val="28"/>
                <w:szCs w:val="28"/>
              </w:rPr>
              <w:t>Единый сельскохозяйственный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35 194,36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100 000,00  </w:t>
            </w:r>
          </w:p>
        </w:tc>
      </w:tr>
      <w:tr w:rsidR="001728D2" w:rsidRPr="001728D2" w:rsidTr="001728D2">
        <w:trPr>
          <w:trHeight w:val="63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b/>
                <w:bCs/>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НАЛОГИ НА ИМУЩЕСТВО</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1 459 848,76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1 546 000,00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1 546 000,00  </w:t>
            </w:r>
          </w:p>
        </w:tc>
      </w:tr>
      <w:tr w:rsidR="001728D2" w:rsidRPr="001728D2" w:rsidTr="001728D2">
        <w:trPr>
          <w:trHeight w:val="48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 xml:space="preserve">Налог на </w:t>
            </w:r>
            <w:r w:rsidRPr="001728D2">
              <w:rPr>
                <w:sz w:val="28"/>
                <w:szCs w:val="28"/>
              </w:rPr>
              <w:lastRenderedPageBreak/>
              <w:t>имущество физических лиц</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97 </w:t>
            </w:r>
            <w:r w:rsidRPr="001728D2">
              <w:rPr>
                <w:sz w:val="28"/>
                <w:szCs w:val="28"/>
              </w:rPr>
              <w:lastRenderedPageBreak/>
              <w:t xml:space="preserve">328,46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lastRenderedPageBreak/>
              <w:t xml:space="preserve">82 </w:t>
            </w:r>
            <w:r w:rsidRPr="001728D2">
              <w:rPr>
                <w:sz w:val="28"/>
                <w:szCs w:val="28"/>
              </w:rPr>
              <w:lastRenderedPageBreak/>
              <w:t xml:space="preserve">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lastRenderedPageBreak/>
              <w:t xml:space="preserve">82 000,00  </w:t>
            </w:r>
          </w:p>
        </w:tc>
      </w:tr>
      <w:tr w:rsidR="001728D2" w:rsidRPr="001728D2" w:rsidTr="001728D2">
        <w:trPr>
          <w:trHeight w:val="1463"/>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97 328,46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82 000,00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82 000,00  </w:t>
            </w:r>
          </w:p>
        </w:tc>
      </w:tr>
      <w:tr w:rsidR="001728D2" w:rsidRPr="001728D2" w:rsidTr="001728D2">
        <w:trPr>
          <w:trHeight w:val="589"/>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Земельный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1 362 520,30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1 464 000,00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1 464 000,00  </w:t>
            </w:r>
          </w:p>
        </w:tc>
      </w:tr>
      <w:tr w:rsidR="001728D2" w:rsidRPr="001728D2" w:rsidTr="001728D2">
        <w:trPr>
          <w:trHeight w:val="589"/>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Земельный налог с организаций</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631 462,06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550 000,00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550 000,00  </w:t>
            </w:r>
          </w:p>
        </w:tc>
      </w:tr>
      <w:tr w:rsidR="001728D2" w:rsidRPr="001728D2" w:rsidTr="001728D2">
        <w:trPr>
          <w:trHeight w:val="1152"/>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b/>
                <w:bCs/>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Земельный налог с организаций, обладающих земельным участком,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033</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631 462,06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550 000,00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550 000,00  </w:t>
            </w:r>
          </w:p>
        </w:tc>
      </w:tr>
      <w:tr w:rsidR="001728D2" w:rsidRPr="001728D2" w:rsidTr="001728D2">
        <w:trPr>
          <w:trHeight w:val="612"/>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Земельный налог с физических лиц</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040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731 058,24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914 000,00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914 000,00  </w:t>
            </w:r>
          </w:p>
        </w:tc>
      </w:tr>
      <w:tr w:rsidR="001728D2" w:rsidRPr="001728D2" w:rsidTr="001728D2">
        <w:trPr>
          <w:trHeight w:val="1129"/>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Земельный налог с физических лиц, обладающих земельным участком,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043</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731 058,24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914 000,00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914 000,00  </w:t>
            </w:r>
          </w:p>
        </w:tc>
      </w:tr>
      <w:tr w:rsidR="001728D2" w:rsidRPr="001728D2" w:rsidTr="001728D2">
        <w:trPr>
          <w:trHeight w:val="93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b/>
                <w:bCs/>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ГОСУДАРСТВЕННАЯ ПОШЛИНА</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26 250,00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20 000,00  </w:t>
            </w:r>
          </w:p>
        </w:tc>
      </w:tr>
      <w:tr w:rsidR="001728D2" w:rsidRPr="001728D2" w:rsidTr="001728D2">
        <w:trPr>
          <w:trHeight w:val="175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04</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26 250,00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20 000,00  </w:t>
            </w:r>
          </w:p>
        </w:tc>
      </w:tr>
      <w:tr w:rsidR="001728D2" w:rsidRPr="001728D2" w:rsidTr="001728D2">
        <w:trPr>
          <w:trHeight w:val="264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04</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26 250,00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20 000,00  </w:t>
            </w:r>
          </w:p>
        </w:tc>
      </w:tr>
      <w:tr w:rsidR="001728D2" w:rsidRPr="001728D2" w:rsidTr="001728D2">
        <w:trPr>
          <w:trHeight w:val="159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ДОХОДЫ ОТ ИСПОЛЬЗОВАНИЯ ИМУЩЕСТВА, НАХОДЯЩЕГОСЯ В ГОСУДАРСТВЕННОЙ И МУНИЦИПАЛЬНОЙ СОБСТВЕННОСТИ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2 439 414,44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1 648 000,00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1 648 000,00  </w:t>
            </w:r>
          </w:p>
        </w:tc>
      </w:tr>
      <w:tr w:rsidR="001728D2" w:rsidRPr="001728D2" w:rsidTr="001728D2">
        <w:trPr>
          <w:trHeight w:val="297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r w:rsidRPr="001728D2">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120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2 439 414,44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1 648 000,00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1 648 000,00  </w:t>
            </w:r>
          </w:p>
        </w:tc>
      </w:tr>
      <w:tr w:rsidR="001728D2" w:rsidRPr="001728D2" w:rsidTr="001728D2">
        <w:trPr>
          <w:trHeight w:val="306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both"/>
              <w:rPr>
                <w:sz w:val="28"/>
                <w:szCs w:val="28"/>
              </w:rPr>
            </w:pPr>
            <w:proofErr w:type="gramStart"/>
            <w:r w:rsidRPr="001728D2">
              <w:rPr>
                <w:sz w:val="28"/>
                <w:szCs w:val="28"/>
              </w:rPr>
              <w:t xml:space="preserve">Доходы, получаемые в виде арендной платы за земли после разграничения государственной собственности на землю, а также средства от </w:t>
            </w:r>
            <w:r w:rsidRPr="001728D2">
              <w:rPr>
                <w:sz w:val="28"/>
                <w:szCs w:val="28"/>
              </w:rPr>
              <w:lastRenderedPageBreak/>
              <w:t>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120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2 332 975,18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1 450 000,00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1 450 000,00  </w:t>
            </w:r>
          </w:p>
        </w:tc>
      </w:tr>
      <w:tr w:rsidR="001728D2" w:rsidRPr="001728D2" w:rsidTr="001728D2">
        <w:trPr>
          <w:trHeight w:val="262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proofErr w:type="gramStart"/>
            <w:r w:rsidRPr="001728D2">
              <w:rPr>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w:t>
            </w:r>
            <w:r w:rsidRPr="001728D2">
              <w:rPr>
                <w:sz w:val="28"/>
                <w:szCs w:val="28"/>
              </w:rPr>
              <w:lastRenderedPageBreak/>
              <w:t>учреждений)</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025</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120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2 332 975,18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1 450 000,00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1 450 000,00  </w:t>
            </w:r>
          </w:p>
        </w:tc>
      </w:tr>
      <w:tr w:rsidR="001728D2" w:rsidRPr="001728D2" w:rsidTr="001728D2">
        <w:trPr>
          <w:trHeight w:val="273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120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106 439,26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198 000,00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198 000,00  </w:t>
            </w:r>
          </w:p>
        </w:tc>
      </w:tr>
      <w:tr w:rsidR="001728D2" w:rsidRPr="001728D2" w:rsidTr="001728D2">
        <w:trPr>
          <w:trHeight w:val="213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035</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120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106 439,26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198 000,00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198 000,00  </w:t>
            </w:r>
          </w:p>
        </w:tc>
      </w:tr>
      <w:tr w:rsidR="001728D2" w:rsidRPr="001728D2" w:rsidTr="001728D2">
        <w:trPr>
          <w:trHeight w:val="1069"/>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ОКАЗАНИЯ ПЛАТНЫХ УСЛУГ И КОМПЕНСАЦИИ ЗАТРАТ 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225 254,62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269 000,49  </w:t>
            </w:r>
          </w:p>
        </w:tc>
      </w:tr>
      <w:tr w:rsidR="001728D2" w:rsidRPr="001728D2" w:rsidTr="001728D2">
        <w:trPr>
          <w:trHeight w:val="563"/>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компенсации затрат 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115 590,58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269 000,49  </w:t>
            </w:r>
          </w:p>
        </w:tc>
      </w:tr>
      <w:tr w:rsidR="001728D2" w:rsidRPr="001728D2" w:rsidTr="001728D2">
        <w:trPr>
          <w:trHeight w:val="136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поступающие в порядке возмещения расходов, понесенных в связи с эксплуатацией имущества</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115 590,58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269 000,49  </w:t>
            </w:r>
          </w:p>
        </w:tc>
      </w:tr>
      <w:tr w:rsidR="001728D2" w:rsidRPr="001728D2" w:rsidTr="001728D2">
        <w:trPr>
          <w:trHeight w:val="136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поступающие в порядке возмещения расходов, понесенных в связи с эксплуатацией имущества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065</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115 590,58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269 000,49  </w:t>
            </w:r>
          </w:p>
        </w:tc>
      </w:tr>
      <w:tr w:rsidR="001728D2" w:rsidRPr="001728D2" w:rsidTr="001728D2">
        <w:trPr>
          <w:trHeight w:val="70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Прочие доходы от компенсации затрат 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990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109 664,04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0,00  </w:t>
            </w:r>
          </w:p>
        </w:tc>
      </w:tr>
      <w:tr w:rsidR="001728D2" w:rsidRPr="001728D2" w:rsidTr="001728D2">
        <w:trPr>
          <w:trHeight w:val="82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 w:val="28"/>
                <w:szCs w:val="28"/>
              </w:rPr>
            </w:pPr>
            <w:r w:rsidRPr="001728D2">
              <w:rPr>
                <w:sz w:val="28"/>
                <w:szCs w:val="28"/>
              </w:rPr>
              <w:t>Прочие доходы от компенсации затрат бюджетов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995</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109 664,04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0,00  </w:t>
            </w:r>
          </w:p>
        </w:tc>
      </w:tr>
      <w:tr w:rsidR="001728D2" w:rsidRPr="001728D2" w:rsidTr="001728D2">
        <w:trPr>
          <w:trHeight w:val="96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 xml:space="preserve">ДОХОДЫ ОТ ПРОДАЖИ МАТЕРИАЛЬНЫХ И </w:t>
            </w:r>
            <w:r w:rsidRPr="001728D2">
              <w:rPr>
                <w:sz w:val="28"/>
                <w:szCs w:val="28"/>
              </w:rPr>
              <w:lastRenderedPageBreak/>
              <w:t>НЕМАТЕРИАЛЬНЫХ АКТИВОВ</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0,00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3 000,00  </w:t>
            </w:r>
          </w:p>
        </w:tc>
      </w:tr>
      <w:tr w:rsidR="001728D2" w:rsidRPr="001728D2" w:rsidTr="001728D2">
        <w:trPr>
          <w:trHeight w:val="138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продажи земельных участков, находящихся в государственной и муниципальной собственности</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430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0,00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3 000,00  </w:t>
            </w:r>
          </w:p>
        </w:tc>
      </w:tr>
      <w:tr w:rsidR="001728D2" w:rsidRPr="001728D2" w:rsidTr="001728D2">
        <w:trPr>
          <w:trHeight w:val="1785"/>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020</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430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0,00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3 000,00  </w:t>
            </w:r>
          </w:p>
        </w:tc>
      </w:tr>
      <w:tr w:rsidR="001728D2" w:rsidRPr="001728D2" w:rsidTr="001728D2">
        <w:trPr>
          <w:trHeight w:val="1980"/>
        </w:trPr>
        <w:tc>
          <w:tcPr>
            <w:tcW w:w="34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3555"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jc w:val="both"/>
              <w:rPr>
                <w:sz w:val="28"/>
                <w:szCs w:val="28"/>
              </w:rPr>
            </w:pPr>
            <w:r w:rsidRPr="001728D2">
              <w:rPr>
                <w:sz w:val="28"/>
                <w:szCs w:val="2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025</w:t>
            </w:r>
          </w:p>
        </w:tc>
        <w:tc>
          <w:tcPr>
            <w:tcW w:w="623"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430</w:t>
            </w:r>
          </w:p>
        </w:tc>
        <w:tc>
          <w:tcPr>
            <w:tcW w:w="105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0,00  </w:t>
            </w:r>
          </w:p>
        </w:tc>
        <w:tc>
          <w:tcPr>
            <w:tcW w:w="99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3 000,00  </w:t>
            </w:r>
          </w:p>
        </w:tc>
      </w:tr>
    </w:tbl>
    <w:p w:rsidR="001728D2" w:rsidRDefault="001728D2" w:rsidP="007D06A9">
      <w:pPr>
        <w:tabs>
          <w:tab w:val="left" w:pos="6915"/>
          <w:tab w:val="left" w:pos="7320"/>
        </w:tabs>
        <w:sectPr w:rsidR="001728D2" w:rsidSect="001728D2">
          <w:pgSz w:w="16838" w:h="11906" w:orient="landscape"/>
          <w:pgMar w:top="1418" w:right="454" w:bottom="567" w:left="454" w:header="709" w:footer="709" w:gutter="0"/>
          <w:cols w:space="708"/>
          <w:titlePg/>
          <w:docGrid w:linePitch="360"/>
        </w:sectPr>
      </w:pPr>
    </w:p>
    <w:tbl>
      <w:tblPr>
        <w:tblW w:w="4500" w:type="pct"/>
        <w:tblInd w:w="93" w:type="dxa"/>
        <w:tblLook w:val="04A0"/>
      </w:tblPr>
      <w:tblGrid>
        <w:gridCol w:w="2197"/>
        <w:gridCol w:w="788"/>
        <w:gridCol w:w="749"/>
        <w:gridCol w:w="656"/>
        <w:gridCol w:w="699"/>
        <w:gridCol w:w="695"/>
        <w:gridCol w:w="1036"/>
        <w:gridCol w:w="1162"/>
        <w:gridCol w:w="1297"/>
        <w:gridCol w:w="1296"/>
        <w:gridCol w:w="5478"/>
      </w:tblGrid>
      <w:tr w:rsidR="001728D2" w:rsidRPr="001728D2" w:rsidTr="001728D2">
        <w:trPr>
          <w:trHeight w:val="525"/>
        </w:trPr>
        <w:tc>
          <w:tcPr>
            <w:tcW w:w="2448"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712" w:type="dxa"/>
            <w:gridSpan w:val="5"/>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Приложение № 2</w:t>
            </w:r>
          </w:p>
        </w:tc>
      </w:tr>
      <w:tr w:rsidR="001728D2" w:rsidRPr="001728D2" w:rsidTr="001728D2">
        <w:trPr>
          <w:trHeight w:val="525"/>
        </w:trPr>
        <w:tc>
          <w:tcPr>
            <w:tcW w:w="2448"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712" w:type="dxa"/>
            <w:gridSpan w:val="5"/>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к решению 24 сессии 4 созыва Совета Октябрьского сельского поселения</w:t>
            </w:r>
          </w:p>
        </w:tc>
      </w:tr>
      <w:tr w:rsidR="001728D2" w:rsidRPr="001728D2" w:rsidTr="001728D2">
        <w:trPr>
          <w:trHeight w:val="450"/>
        </w:trPr>
        <w:tc>
          <w:tcPr>
            <w:tcW w:w="2448"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712" w:type="dxa"/>
            <w:gridSpan w:val="5"/>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"О внесении изменений в решение 5 сессии 4 созыва Совета Октябрьского</w:t>
            </w:r>
          </w:p>
        </w:tc>
      </w:tr>
      <w:tr w:rsidR="001728D2" w:rsidRPr="001728D2" w:rsidTr="001728D2">
        <w:trPr>
          <w:trHeight w:val="525"/>
        </w:trPr>
        <w:tc>
          <w:tcPr>
            <w:tcW w:w="2448"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712" w:type="dxa"/>
            <w:gridSpan w:val="5"/>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поселения Горьковского муниципального района Омской области</w:t>
            </w:r>
          </w:p>
        </w:tc>
      </w:tr>
      <w:tr w:rsidR="001728D2" w:rsidRPr="001728D2" w:rsidTr="001728D2">
        <w:trPr>
          <w:trHeight w:val="525"/>
        </w:trPr>
        <w:tc>
          <w:tcPr>
            <w:tcW w:w="2448"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712" w:type="dxa"/>
            <w:gridSpan w:val="5"/>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от 24.12.22020 № 1 "О бюджете поселения на 2021 год и</w:t>
            </w:r>
          </w:p>
        </w:tc>
      </w:tr>
      <w:tr w:rsidR="001728D2" w:rsidRPr="001728D2" w:rsidTr="001728D2">
        <w:trPr>
          <w:trHeight w:val="390"/>
        </w:trPr>
        <w:tc>
          <w:tcPr>
            <w:tcW w:w="2448"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712" w:type="dxa"/>
            <w:gridSpan w:val="5"/>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плановый период 2022 и 2023 годов"</w:t>
            </w:r>
          </w:p>
        </w:tc>
      </w:tr>
      <w:tr w:rsidR="001728D2" w:rsidRPr="001728D2" w:rsidTr="001728D2">
        <w:trPr>
          <w:trHeight w:val="375"/>
        </w:trPr>
        <w:tc>
          <w:tcPr>
            <w:tcW w:w="2448"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1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62"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51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509"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Приложение № 3</w:t>
            </w:r>
          </w:p>
        </w:tc>
      </w:tr>
      <w:tr w:rsidR="001728D2" w:rsidRPr="001728D2" w:rsidTr="001728D2">
        <w:trPr>
          <w:trHeight w:val="375"/>
        </w:trPr>
        <w:tc>
          <w:tcPr>
            <w:tcW w:w="2448"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1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62"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51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509"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к решению Совета Октябрьского сельского поселения</w:t>
            </w:r>
          </w:p>
        </w:tc>
      </w:tr>
      <w:tr w:rsidR="001728D2" w:rsidRPr="001728D2" w:rsidTr="001728D2">
        <w:trPr>
          <w:trHeight w:val="375"/>
        </w:trPr>
        <w:tc>
          <w:tcPr>
            <w:tcW w:w="2448" w:type="dxa"/>
            <w:tcBorders>
              <w:top w:val="nil"/>
              <w:left w:val="nil"/>
              <w:bottom w:val="nil"/>
              <w:right w:val="nil"/>
            </w:tcBorders>
            <w:shd w:val="clear" w:color="auto" w:fill="auto"/>
            <w:vAlign w:val="bottom"/>
            <w:hideMark/>
          </w:tcPr>
          <w:p w:rsidR="001728D2" w:rsidRPr="001728D2" w:rsidRDefault="001728D2" w:rsidP="001728D2">
            <w:pPr>
              <w:jc w:val="right"/>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p>
        </w:tc>
        <w:tc>
          <w:tcPr>
            <w:tcW w:w="1015"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p>
        </w:tc>
        <w:tc>
          <w:tcPr>
            <w:tcW w:w="1162"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p>
        </w:tc>
        <w:tc>
          <w:tcPr>
            <w:tcW w:w="1510"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p>
        </w:tc>
        <w:tc>
          <w:tcPr>
            <w:tcW w:w="1509"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"О  бюджете поселения на 2021 год</w:t>
            </w:r>
          </w:p>
        </w:tc>
      </w:tr>
      <w:tr w:rsidR="001728D2" w:rsidRPr="001728D2" w:rsidTr="001728D2">
        <w:trPr>
          <w:trHeight w:val="345"/>
        </w:trPr>
        <w:tc>
          <w:tcPr>
            <w:tcW w:w="2448" w:type="dxa"/>
            <w:tcBorders>
              <w:top w:val="nil"/>
              <w:left w:val="nil"/>
              <w:bottom w:val="nil"/>
              <w:right w:val="nil"/>
            </w:tcBorders>
            <w:shd w:val="clear" w:color="auto" w:fill="auto"/>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5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7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015"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162"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51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509"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и на плановый период 2022 и 2023 годов"</w:t>
            </w:r>
          </w:p>
        </w:tc>
      </w:tr>
      <w:tr w:rsidR="001728D2" w:rsidRPr="001728D2" w:rsidTr="001728D2">
        <w:trPr>
          <w:trHeight w:val="540"/>
        </w:trPr>
        <w:tc>
          <w:tcPr>
            <w:tcW w:w="17780" w:type="dxa"/>
            <w:gridSpan w:val="11"/>
            <w:tcBorders>
              <w:top w:val="nil"/>
              <w:left w:val="nil"/>
              <w:bottom w:val="nil"/>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БЕЗВОЗМЕЗДНЫЕ ПОСТУПЛЕНИЯ</w:t>
            </w:r>
          </w:p>
        </w:tc>
      </w:tr>
      <w:tr w:rsidR="001728D2" w:rsidRPr="001728D2" w:rsidTr="001728D2">
        <w:trPr>
          <w:trHeight w:val="510"/>
        </w:trPr>
        <w:tc>
          <w:tcPr>
            <w:tcW w:w="17780" w:type="dxa"/>
            <w:gridSpan w:val="11"/>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местный бюджет на 2020 год и на плановый период 2021 и 2022 годов</w:t>
            </w:r>
          </w:p>
        </w:tc>
      </w:tr>
      <w:tr w:rsidR="001728D2" w:rsidRPr="001728D2" w:rsidTr="001728D2">
        <w:trPr>
          <w:trHeight w:val="315"/>
        </w:trPr>
        <w:tc>
          <w:tcPr>
            <w:tcW w:w="2448" w:type="dxa"/>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 </w:t>
            </w:r>
          </w:p>
        </w:tc>
        <w:tc>
          <w:tcPr>
            <w:tcW w:w="760" w:type="dxa"/>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 </w:t>
            </w:r>
          </w:p>
        </w:tc>
        <w:tc>
          <w:tcPr>
            <w:tcW w:w="760" w:type="dxa"/>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 </w:t>
            </w:r>
          </w:p>
        </w:tc>
        <w:tc>
          <w:tcPr>
            <w:tcW w:w="580" w:type="dxa"/>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 </w:t>
            </w:r>
          </w:p>
        </w:tc>
        <w:tc>
          <w:tcPr>
            <w:tcW w:w="760" w:type="dxa"/>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 </w:t>
            </w:r>
          </w:p>
        </w:tc>
        <w:tc>
          <w:tcPr>
            <w:tcW w:w="760" w:type="dxa"/>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 </w:t>
            </w:r>
          </w:p>
        </w:tc>
        <w:tc>
          <w:tcPr>
            <w:tcW w:w="1015" w:type="dxa"/>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 </w:t>
            </w:r>
          </w:p>
        </w:tc>
        <w:tc>
          <w:tcPr>
            <w:tcW w:w="1162" w:type="dxa"/>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 </w:t>
            </w:r>
          </w:p>
        </w:tc>
        <w:tc>
          <w:tcPr>
            <w:tcW w:w="1510" w:type="dxa"/>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 </w:t>
            </w:r>
          </w:p>
        </w:tc>
        <w:tc>
          <w:tcPr>
            <w:tcW w:w="1509" w:type="dxa"/>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 </w:t>
            </w:r>
          </w:p>
        </w:tc>
        <w:tc>
          <w:tcPr>
            <w:tcW w:w="6516" w:type="dxa"/>
            <w:tcBorders>
              <w:top w:val="nil"/>
              <w:left w:val="nil"/>
              <w:bottom w:val="single" w:sz="4" w:space="0" w:color="auto"/>
              <w:right w:val="nil"/>
            </w:tcBorders>
            <w:shd w:val="clear" w:color="auto" w:fill="auto"/>
            <w:vAlign w:val="bottom"/>
            <w:hideMark/>
          </w:tcPr>
          <w:p w:rsidR="001728D2" w:rsidRPr="001728D2" w:rsidRDefault="001728D2" w:rsidP="001728D2">
            <w:pPr>
              <w:jc w:val="center"/>
              <w:rPr>
                <w:sz w:val="28"/>
                <w:szCs w:val="28"/>
              </w:rPr>
            </w:pPr>
            <w:r w:rsidRPr="001728D2">
              <w:rPr>
                <w:sz w:val="28"/>
                <w:szCs w:val="28"/>
              </w:rPr>
              <w:t> </w:t>
            </w:r>
          </w:p>
        </w:tc>
      </w:tr>
      <w:tr w:rsidR="001728D2" w:rsidRPr="001728D2" w:rsidTr="001728D2">
        <w:trPr>
          <w:trHeight w:val="615"/>
        </w:trPr>
        <w:tc>
          <w:tcPr>
            <w:tcW w:w="2448" w:type="dxa"/>
            <w:vMerge w:val="restart"/>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Наименование кодов классификации                             доходов местного бюджета</w:t>
            </w:r>
          </w:p>
        </w:tc>
        <w:tc>
          <w:tcPr>
            <w:tcW w:w="5797" w:type="dxa"/>
            <w:gridSpan w:val="7"/>
            <w:tcBorders>
              <w:top w:val="single" w:sz="4" w:space="0" w:color="auto"/>
              <w:left w:val="nil"/>
              <w:bottom w:val="single" w:sz="4" w:space="0" w:color="auto"/>
              <w:right w:val="single" w:sz="4" w:space="0" w:color="000000"/>
            </w:tcBorders>
            <w:shd w:val="clear" w:color="auto" w:fill="auto"/>
            <w:vAlign w:val="center"/>
            <w:hideMark/>
          </w:tcPr>
          <w:p w:rsidR="001728D2" w:rsidRPr="001728D2" w:rsidRDefault="001728D2" w:rsidP="001728D2">
            <w:pPr>
              <w:jc w:val="center"/>
              <w:rPr>
                <w:sz w:val="28"/>
                <w:szCs w:val="28"/>
              </w:rPr>
            </w:pPr>
            <w:r w:rsidRPr="001728D2">
              <w:rPr>
                <w:sz w:val="28"/>
                <w:szCs w:val="28"/>
              </w:rPr>
              <w:t>Коды классификации доходов местного бюджета</w:t>
            </w:r>
          </w:p>
        </w:tc>
        <w:tc>
          <w:tcPr>
            <w:tcW w:w="9535" w:type="dxa"/>
            <w:gridSpan w:val="3"/>
            <w:tcBorders>
              <w:top w:val="single" w:sz="4" w:space="0" w:color="auto"/>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Сумма, рублей</w:t>
            </w:r>
          </w:p>
        </w:tc>
      </w:tr>
      <w:tr w:rsidR="001728D2" w:rsidRPr="001728D2" w:rsidTr="001728D2">
        <w:trPr>
          <w:trHeight w:val="492"/>
        </w:trPr>
        <w:tc>
          <w:tcPr>
            <w:tcW w:w="2448" w:type="dxa"/>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3620" w:type="dxa"/>
            <w:gridSpan w:val="5"/>
            <w:tcBorders>
              <w:top w:val="single" w:sz="4" w:space="0" w:color="auto"/>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Вид доходов </w:t>
            </w:r>
          </w:p>
        </w:tc>
        <w:tc>
          <w:tcPr>
            <w:tcW w:w="2177" w:type="dxa"/>
            <w:gridSpan w:val="2"/>
            <w:tcBorders>
              <w:top w:val="single" w:sz="4" w:space="0" w:color="auto"/>
              <w:left w:val="nil"/>
              <w:bottom w:val="single" w:sz="4" w:space="0" w:color="auto"/>
              <w:right w:val="single" w:sz="4" w:space="0" w:color="000000"/>
            </w:tcBorders>
            <w:shd w:val="clear" w:color="auto" w:fill="auto"/>
            <w:vAlign w:val="center"/>
            <w:hideMark/>
          </w:tcPr>
          <w:p w:rsidR="001728D2" w:rsidRPr="001728D2" w:rsidRDefault="001728D2" w:rsidP="001728D2">
            <w:pPr>
              <w:jc w:val="center"/>
              <w:rPr>
                <w:sz w:val="28"/>
                <w:szCs w:val="28"/>
              </w:rPr>
            </w:pPr>
            <w:r w:rsidRPr="001728D2">
              <w:rPr>
                <w:sz w:val="28"/>
                <w:szCs w:val="28"/>
              </w:rPr>
              <w:t>Подвид доходов</w:t>
            </w:r>
          </w:p>
        </w:tc>
        <w:tc>
          <w:tcPr>
            <w:tcW w:w="1510" w:type="dxa"/>
            <w:vMerge w:val="restart"/>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2021 год</w:t>
            </w:r>
          </w:p>
        </w:tc>
        <w:tc>
          <w:tcPr>
            <w:tcW w:w="1509" w:type="dxa"/>
            <w:vMerge w:val="restart"/>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2022 год</w:t>
            </w:r>
          </w:p>
        </w:tc>
        <w:tc>
          <w:tcPr>
            <w:tcW w:w="6516" w:type="dxa"/>
            <w:vMerge w:val="restart"/>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2023 год</w:t>
            </w:r>
          </w:p>
        </w:tc>
      </w:tr>
      <w:tr w:rsidR="001728D2" w:rsidRPr="001728D2" w:rsidTr="001728D2">
        <w:trPr>
          <w:trHeight w:val="1920"/>
        </w:trPr>
        <w:tc>
          <w:tcPr>
            <w:tcW w:w="2448" w:type="dxa"/>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76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proofErr w:type="spellStart"/>
            <w:r w:rsidRPr="001728D2">
              <w:rPr>
                <w:sz w:val="28"/>
                <w:szCs w:val="28"/>
              </w:rPr>
              <w:t>Гру</w:t>
            </w:r>
            <w:proofErr w:type="gramStart"/>
            <w:r w:rsidRPr="001728D2">
              <w:rPr>
                <w:sz w:val="28"/>
                <w:szCs w:val="28"/>
              </w:rPr>
              <w:t>п</w:t>
            </w:r>
            <w:proofErr w:type="spellEnd"/>
            <w:r w:rsidRPr="001728D2">
              <w:rPr>
                <w:sz w:val="28"/>
                <w:szCs w:val="28"/>
              </w:rPr>
              <w:t>-</w:t>
            </w:r>
            <w:proofErr w:type="gramEnd"/>
            <w:r w:rsidRPr="001728D2">
              <w:rPr>
                <w:sz w:val="28"/>
                <w:szCs w:val="28"/>
              </w:rPr>
              <w:t xml:space="preserve"> па </w:t>
            </w:r>
          </w:p>
        </w:tc>
        <w:tc>
          <w:tcPr>
            <w:tcW w:w="76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По</w:t>
            </w:r>
            <w:proofErr w:type="gramStart"/>
            <w:r w:rsidRPr="001728D2">
              <w:rPr>
                <w:sz w:val="28"/>
                <w:szCs w:val="28"/>
              </w:rPr>
              <w:t>д-</w:t>
            </w:r>
            <w:proofErr w:type="gramEnd"/>
            <w:r w:rsidRPr="001728D2">
              <w:rPr>
                <w:sz w:val="28"/>
                <w:szCs w:val="28"/>
              </w:rPr>
              <w:t xml:space="preserve"> </w:t>
            </w:r>
            <w:proofErr w:type="spellStart"/>
            <w:r w:rsidRPr="001728D2">
              <w:rPr>
                <w:sz w:val="28"/>
                <w:szCs w:val="28"/>
              </w:rPr>
              <w:t>груп</w:t>
            </w:r>
            <w:proofErr w:type="spellEnd"/>
            <w:r w:rsidRPr="001728D2">
              <w:rPr>
                <w:sz w:val="28"/>
                <w:szCs w:val="28"/>
              </w:rPr>
              <w:t>-     па</w:t>
            </w:r>
          </w:p>
        </w:tc>
        <w:tc>
          <w:tcPr>
            <w:tcW w:w="58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Ст</w:t>
            </w:r>
            <w:proofErr w:type="gramStart"/>
            <w:r w:rsidRPr="001728D2">
              <w:rPr>
                <w:sz w:val="28"/>
                <w:szCs w:val="28"/>
              </w:rPr>
              <w:t>а-</w:t>
            </w:r>
            <w:proofErr w:type="gramEnd"/>
            <w:r w:rsidRPr="001728D2">
              <w:rPr>
                <w:sz w:val="28"/>
                <w:szCs w:val="28"/>
              </w:rPr>
              <w:t xml:space="preserve"> </w:t>
            </w:r>
            <w:proofErr w:type="spellStart"/>
            <w:r w:rsidRPr="001728D2">
              <w:rPr>
                <w:sz w:val="28"/>
                <w:szCs w:val="28"/>
              </w:rPr>
              <w:t>тья</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По</w:t>
            </w:r>
            <w:proofErr w:type="gramStart"/>
            <w:r w:rsidRPr="001728D2">
              <w:rPr>
                <w:sz w:val="28"/>
                <w:szCs w:val="28"/>
              </w:rPr>
              <w:t>д-</w:t>
            </w:r>
            <w:proofErr w:type="gramEnd"/>
            <w:r w:rsidRPr="001728D2">
              <w:rPr>
                <w:sz w:val="28"/>
                <w:szCs w:val="28"/>
              </w:rPr>
              <w:t xml:space="preserve"> ста-  </w:t>
            </w:r>
            <w:proofErr w:type="spellStart"/>
            <w:r w:rsidRPr="001728D2">
              <w:rPr>
                <w:sz w:val="28"/>
                <w:szCs w:val="28"/>
              </w:rPr>
              <w:t>тья</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Эл</w:t>
            </w:r>
            <w:proofErr w:type="gramStart"/>
            <w:r w:rsidRPr="001728D2">
              <w:rPr>
                <w:sz w:val="28"/>
                <w:szCs w:val="28"/>
              </w:rPr>
              <w:t>е-</w:t>
            </w:r>
            <w:proofErr w:type="gramEnd"/>
            <w:r w:rsidRPr="001728D2">
              <w:rPr>
                <w:sz w:val="28"/>
                <w:szCs w:val="28"/>
              </w:rPr>
              <w:t xml:space="preserve"> </w:t>
            </w:r>
            <w:proofErr w:type="spellStart"/>
            <w:r w:rsidRPr="001728D2">
              <w:rPr>
                <w:sz w:val="28"/>
                <w:szCs w:val="28"/>
              </w:rPr>
              <w:t>мент</w:t>
            </w:r>
            <w:proofErr w:type="spellEnd"/>
          </w:p>
        </w:tc>
        <w:tc>
          <w:tcPr>
            <w:tcW w:w="101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Группа подвида доходов</w:t>
            </w:r>
          </w:p>
        </w:tc>
        <w:tc>
          <w:tcPr>
            <w:tcW w:w="1162"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proofErr w:type="spellStart"/>
            <w:proofErr w:type="gramStart"/>
            <w:r w:rsidRPr="001728D2">
              <w:rPr>
                <w:sz w:val="28"/>
                <w:szCs w:val="28"/>
              </w:rPr>
              <w:t>Аналити-ческая</w:t>
            </w:r>
            <w:proofErr w:type="spellEnd"/>
            <w:proofErr w:type="gramEnd"/>
            <w:r w:rsidRPr="001728D2">
              <w:rPr>
                <w:sz w:val="28"/>
                <w:szCs w:val="28"/>
              </w:rPr>
              <w:t xml:space="preserve"> группа подвида доходов</w:t>
            </w:r>
          </w:p>
        </w:tc>
        <w:tc>
          <w:tcPr>
            <w:tcW w:w="1510" w:type="dxa"/>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1509" w:type="dxa"/>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6516" w:type="dxa"/>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r>
      <w:tr w:rsidR="001728D2" w:rsidRPr="001728D2" w:rsidTr="001728D2">
        <w:trPr>
          <w:trHeight w:val="405"/>
        </w:trPr>
        <w:tc>
          <w:tcPr>
            <w:tcW w:w="2448"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lastRenderedPageBreak/>
              <w:t>1</w:t>
            </w:r>
          </w:p>
        </w:tc>
        <w:tc>
          <w:tcPr>
            <w:tcW w:w="76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3</w:t>
            </w:r>
          </w:p>
        </w:tc>
        <w:tc>
          <w:tcPr>
            <w:tcW w:w="58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4</w:t>
            </w:r>
          </w:p>
        </w:tc>
        <w:tc>
          <w:tcPr>
            <w:tcW w:w="76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5</w:t>
            </w:r>
          </w:p>
        </w:tc>
        <w:tc>
          <w:tcPr>
            <w:tcW w:w="76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6</w:t>
            </w:r>
          </w:p>
        </w:tc>
        <w:tc>
          <w:tcPr>
            <w:tcW w:w="1015"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7</w:t>
            </w:r>
          </w:p>
        </w:tc>
        <w:tc>
          <w:tcPr>
            <w:tcW w:w="1162"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8</w:t>
            </w:r>
          </w:p>
        </w:tc>
        <w:tc>
          <w:tcPr>
            <w:tcW w:w="151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9</w:t>
            </w:r>
          </w:p>
        </w:tc>
        <w:tc>
          <w:tcPr>
            <w:tcW w:w="1509"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10</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11</w:t>
            </w:r>
          </w:p>
        </w:tc>
      </w:tr>
      <w:tr w:rsidR="001728D2" w:rsidRPr="001728D2" w:rsidTr="001728D2">
        <w:trPr>
          <w:trHeight w:val="555"/>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БЕЗВОЗМЕЗДНЫЕ ПОСТУПЛЕНИЯ</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5 145 373,40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3 682 275,31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3 687 997,31  </w:t>
            </w:r>
          </w:p>
        </w:tc>
      </w:tr>
      <w:tr w:rsidR="001728D2" w:rsidRPr="001728D2" w:rsidTr="001728D2">
        <w:trPr>
          <w:trHeight w:val="1470"/>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БЕЗВОЗМЕЗДНЫЕ ПОСТУПЛЕНИЯ ОТ ДРУГИХ БЮДЖЕТОВ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1510"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5 145 373,40  </w:t>
            </w:r>
          </w:p>
        </w:tc>
        <w:tc>
          <w:tcPr>
            <w:tcW w:w="1509"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3 682 275,31  </w:t>
            </w:r>
          </w:p>
        </w:tc>
        <w:tc>
          <w:tcPr>
            <w:tcW w:w="6516"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3 687 997,31  </w:t>
            </w:r>
          </w:p>
        </w:tc>
      </w:tr>
      <w:tr w:rsidR="001728D2" w:rsidRPr="001728D2" w:rsidTr="001728D2">
        <w:trPr>
          <w:trHeight w:val="765"/>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Дотации бюджетам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106 815,55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1 484 145,51  </w:t>
            </w:r>
          </w:p>
        </w:tc>
      </w:tr>
      <w:tr w:rsidR="001728D2" w:rsidRPr="001728D2" w:rsidTr="001728D2">
        <w:trPr>
          <w:trHeight w:val="765"/>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Дотации на выравнивание бюджетной обеспеченности</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001</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106 815,55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1 484 145,51  </w:t>
            </w:r>
          </w:p>
        </w:tc>
      </w:tr>
      <w:tr w:rsidR="001728D2" w:rsidRPr="001728D2" w:rsidTr="001728D2">
        <w:trPr>
          <w:trHeight w:val="840"/>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 xml:space="preserve">Дотации бюджетам сельских поселений на выравнивание бюджетной </w:t>
            </w:r>
            <w:r w:rsidRPr="001728D2">
              <w:rPr>
                <w:sz w:val="28"/>
                <w:szCs w:val="28"/>
              </w:rPr>
              <w:lastRenderedPageBreak/>
              <w:t>обеспеченности</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lastRenderedPageBreak/>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001</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106 815,55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1 484 145,51  </w:t>
            </w:r>
          </w:p>
        </w:tc>
      </w:tr>
      <w:tr w:rsidR="001728D2" w:rsidRPr="001728D2" w:rsidTr="001728D2">
        <w:trPr>
          <w:trHeight w:val="840"/>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lastRenderedPageBreak/>
              <w:t xml:space="preserve">Прочие дотации </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19</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25 778,00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r>
      <w:tr w:rsidR="001728D2" w:rsidRPr="001728D2" w:rsidTr="001728D2">
        <w:trPr>
          <w:trHeight w:val="840"/>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Прочие дотации бюджетам сельских поселений</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19</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25 778,00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r>
      <w:tr w:rsidR="001728D2" w:rsidRPr="001728D2" w:rsidTr="001728D2">
        <w:trPr>
          <w:trHeight w:val="1485"/>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Субсидии бюджетам бюджетной системы Российской Федерации (межбюджетные субсидии)</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1 173 169,83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r>
      <w:tr w:rsidR="001728D2" w:rsidRPr="001728D2" w:rsidTr="001728D2">
        <w:trPr>
          <w:trHeight w:val="1965"/>
        </w:trPr>
        <w:tc>
          <w:tcPr>
            <w:tcW w:w="2448" w:type="dxa"/>
            <w:tcBorders>
              <w:top w:val="nil"/>
              <w:left w:val="single" w:sz="8" w:space="0" w:color="auto"/>
              <w:bottom w:val="single" w:sz="4" w:space="0" w:color="auto"/>
              <w:right w:val="nil"/>
            </w:tcBorders>
            <w:shd w:val="clear" w:color="auto" w:fill="auto"/>
            <w:hideMark/>
          </w:tcPr>
          <w:p w:rsidR="001728D2" w:rsidRPr="001728D2" w:rsidRDefault="001728D2" w:rsidP="001728D2">
            <w:pPr>
              <w:rPr>
                <w:sz w:val="28"/>
                <w:szCs w:val="28"/>
              </w:rPr>
            </w:pPr>
            <w:r w:rsidRPr="001728D2">
              <w:rPr>
                <w:sz w:val="28"/>
                <w:szCs w:val="28"/>
              </w:rPr>
              <w:t xml:space="preserve">Субсидии бюджетам сельских поселений на обеспечение развития и укрепления материально-технической базы домов культуры в населенных пунктах с </w:t>
            </w:r>
            <w:r w:rsidRPr="001728D2">
              <w:rPr>
                <w:sz w:val="28"/>
                <w:szCs w:val="28"/>
              </w:rPr>
              <w:lastRenderedPageBreak/>
              <w:t>числом жителей до 50 тысяч человек</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lastRenderedPageBreak/>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25</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467</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593 967,47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r>
      <w:tr w:rsidR="001728D2" w:rsidRPr="001728D2" w:rsidTr="001728D2">
        <w:trPr>
          <w:trHeight w:val="840"/>
        </w:trPr>
        <w:tc>
          <w:tcPr>
            <w:tcW w:w="2448" w:type="dxa"/>
            <w:tcBorders>
              <w:top w:val="nil"/>
              <w:left w:val="single" w:sz="8" w:space="0" w:color="auto"/>
              <w:bottom w:val="single" w:sz="4" w:space="0" w:color="auto"/>
              <w:right w:val="nil"/>
            </w:tcBorders>
            <w:shd w:val="clear" w:color="auto" w:fill="auto"/>
            <w:hideMark/>
          </w:tcPr>
          <w:p w:rsidR="001728D2" w:rsidRPr="001728D2" w:rsidRDefault="001728D2" w:rsidP="001728D2">
            <w:pPr>
              <w:rPr>
                <w:sz w:val="28"/>
                <w:szCs w:val="28"/>
              </w:rPr>
            </w:pPr>
            <w:r w:rsidRPr="001728D2">
              <w:rPr>
                <w:sz w:val="28"/>
                <w:szCs w:val="28"/>
              </w:rPr>
              <w:lastRenderedPageBreak/>
              <w:t>Прочие субсидии бюджетам сельских поселений</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29</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579 202,36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r>
      <w:tr w:rsidR="001728D2" w:rsidRPr="001728D2" w:rsidTr="001728D2">
        <w:trPr>
          <w:trHeight w:val="765"/>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Субвенции бюджетам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30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142 904,00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150 077,00  </w:t>
            </w:r>
          </w:p>
        </w:tc>
      </w:tr>
      <w:tr w:rsidR="001728D2" w:rsidRPr="001728D2" w:rsidTr="001728D2">
        <w:trPr>
          <w:trHeight w:val="1455"/>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Субвенции бюджетам на осуществление первичного воинского учета на территориях, где отсутствуют военные комиссариаты</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35</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118</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142 904,00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150 077,00  </w:t>
            </w:r>
          </w:p>
        </w:tc>
      </w:tr>
      <w:tr w:rsidR="001728D2" w:rsidRPr="001728D2" w:rsidTr="001728D2">
        <w:trPr>
          <w:trHeight w:val="1515"/>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lastRenderedPageBreak/>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35</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118</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142 904,00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150 077,00  </w:t>
            </w:r>
          </w:p>
        </w:tc>
      </w:tr>
      <w:tr w:rsidR="001728D2" w:rsidRPr="001728D2" w:rsidTr="001728D2">
        <w:trPr>
          <w:trHeight w:val="540"/>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Иные межбюджетные трансферты</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3 696 706,02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2 053 774,80  </w:t>
            </w:r>
          </w:p>
        </w:tc>
      </w:tr>
      <w:tr w:rsidR="001728D2" w:rsidRPr="001728D2" w:rsidTr="001728D2">
        <w:trPr>
          <w:trHeight w:val="2220"/>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014</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922 000,00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r>
      <w:tr w:rsidR="001728D2" w:rsidRPr="001728D2" w:rsidTr="001728D2">
        <w:trPr>
          <w:trHeight w:val="2220"/>
        </w:trPr>
        <w:tc>
          <w:tcPr>
            <w:tcW w:w="2448"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lastRenderedPageBreak/>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014</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922 000,00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0,00  </w:t>
            </w:r>
          </w:p>
        </w:tc>
      </w:tr>
      <w:tr w:rsidR="001728D2" w:rsidRPr="001728D2" w:rsidTr="001728D2">
        <w:trPr>
          <w:trHeight w:val="870"/>
        </w:trPr>
        <w:tc>
          <w:tcPr>
            <w:tcW w:w="2448"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 w:val="28"/>
                <w:szCs w:val="28"/>
              </w:rPr>
            </w:pPr>
            <w:r w:rsidRPr="001728D2">
              <w:rPr>
                <w:sz w:val="28"/>
                <w:szCs w:val="28"/>
              </w:rPr>
              <w:t>Прочие межбюджетные трансферты, передаваемые бюджетам</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49</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2 774 706,02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2 053 774,80  </w:t>
            </w:r>
          </w:p>
        </w:tc>
      </w:tr>
      <w:tr w:rsidR="001728D2" w:rsidRPr="001728D2" w:rsidTr="001728D2">
        <w:trPr>
          <w:trHeight w:val="1305"/>
        </w:trPr>
        <w:tc>
          <w:tcPr>
            <w:tcW w:w="2448"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 w:val="28"/>
                <w:szCs w:val="28"/>
              </w:rPr>
            </w:pPr>
            <w:r w:rsidRPr="001728D2">
              <w:rPr>
                <w:sz w:val="28"/>
                <w:szCs w:val="28"/>
              </w:rPr>
              <w:t>Прочие межбюджетные трансферты, передаваемые бюджетам сельских поселений</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49</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2 774 706,02  </w:t>
            </w:r>
          </w:p>
        </w:tc>
        <w:tc>
          <w:tcPr>
            <w:tcW w:w="1509"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xml:space="preserve">2 053 774,80  </w:t>
            </w:r>
          </w:p>
        </w:tc>
      </w:tr>
    </w:tbl>
    <w:p w:rsidR="001728D2" w:rsidRDefault="001728D2" w:rsidP="007D06A9">
      <w:pPr>
        <w:tabs>
          <w:tab w:val="left" w:pos="6915"/>
          <w:tab w:val="left" w:pos="7320"/>
        </w:tabs>
        <w:sectPr w:rsidR="001728D2" w:rsidSect="001728D2">
          <w:pgSz w:w="16838" w:h="11906" w:orient="landscape"/>
          <w:pgMar w:top="1418" w:right="454" w:bottom="567" w:left="454" w:header="709" w:footer="709" w:gutter="0"/>
          <w:cols w:space="708"/>
          <w:titlePg/>
          <w:docGrid w:linePitch="360"/>
        </w:sectPr>
      </w:pPr>
    </w:p>
    <w:tbl>
      <w:tblPr>
        <w:tblW w:w="4500" w:type="pct"/>
        <w:tblInd w:w="93" w:type="dxa"/>
        <w:tblLook w:val="04A0"/>
      </w:tblPr>
      <w:tblGrid>
        <w:gridCol w:w="3691"/>
        <w:gridCol w:w="658"/>
        <w:gridCol w:w="919"/>
        <w:gridCol w:w="1262"/>
        <w:gridCol w:w="1262"/>
        <w:gridCol w:w="1262"/>
        <w:gridCol w:w="1262"/>
        <w:gridCol w:w="954"/>
        <w:gridCol w:w="1071"/>
        <w:gridCol w:w="3712"/>
      </w:tblGrid>
      <w:tr w:rsidR="001728D2" w:rsidRPr="001728D2" w:rsidTr="001728D2">
        <w:trPr>
          <w:trHeight w:val="525"/>
        </w:trPr>
        <w:tc>
          <w:tcPr>
            <w:tcW w:w="64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3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21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21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21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21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586" w:type="dxa"/>
            <w:gridSpan w:val="3"/>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Приложение  № 3</w:t>
            </w:r>
          </w:p>
        </w:tc>
      </w:tr>
      <w:tr w:rsidR="001728D2" w:rsidRPr="001728D2" w:rsidTr="001728D2">
        <w:trPr>
          <w:trHeight w:val="405"/>
        </w:trPr>
        <w:tc>
          <w:tcPr>
            <w:tcW w:w="64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3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7986" w:type="dxa"/>
            <w:gridSpan w:val="7"/>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к решению 24 сессии 4 созыва Совета Октябрьского сельского поселения</w:t>
            </w:r>
          </w:p>
        </w:tc>
      </w:tr>
      <w:tr w:rsidR="001728D2" w:rsidRPr="001728D2" w:rsidTr="001728D2">
        <w:trPr>
          <w:trHeight w:val="435"/>
        </w:trPr>
        <w:tc>
          <w:tcPr>
            <w:tcW w:w="64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3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7986" w:type="dxa"/>
            <w:gridSpan w:val="7"/>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 xml:space="preserve">"О внесении изменений в решение 5 сессии 4 созыва Совета Октябрьского </w:t>
            </w:r>
          </w:p>
        </w:tc>
      </w:tr>
      <w:tr w:rsidR="001728D2" w:rsidRPr="001728D2" w:rsidTr="001728D2">
        <w:trPr>
          <w:trHeight w:val="435"/>
        </w:trPr>
        <w:tc>
          <w:tcPr>
            <w:tcW w:w="64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3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7986" w:type="dxa"/>
            <w:gridSpan w:val="7"/>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сельского поселения Горьковского муниципального района Омской области</w:t>
            </w:r>
          </w:p>
        </w:tc>
      </w:tr>
      <w:tr w:rsidR="001728D2" w:rsidRPr="001728D2" w:rsidTr="001728D2">
        <w:trPr>
          <w:trHeight w:val="450"/>
        </w:trPr>
        <w:tc>
          <w:tcPr>
            <w:tcW w:w="64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3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21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21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3786" w:type="dxa"/>
            <w:gridSpan w:val="5"/>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 xml:space="preserve">от 24.12.2020 № 1 "О бюджете поселения на 2021 год </w:t>
            </w:r>
          </w:p>
        </w:tc>
      </w:tr>
      <w:tr w:rsidR="001728D2" w:rsidRPr="001728D2" w:rsidTr="001728D2">
        <w:trPr>
          <w:trHeight w:val="375"/>
        </w:trPr>
        <w:tc>
          <w:tcPr>
            <w:tcW w:w="648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9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3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21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21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3786" w:type="dxa"/>
            <w:gridSpan w:val="5"/>
            <w:tcBorders>
              <w:top w:val="nil"/>
              <w:left w:val="nil"/>
              <w:bottom w:val="nil"/>
              <w:right w:val="nil"/>
            </w:tcBorders>
            <w:shd w:val="clear" w:color="auto" w:fill="auto"/>
            <w:noWrap/>
            <w:vAlign w:val="bottom"/>
            <w:hideMark/>
          </w:tcPr>
          <w:p w:rsidR="001728D2" w:rsidRPr="001728D2" w:rsidRDefault="001728D2" w:rsidP="001728D2">
            <w:pPr>
              <w:jc w:val="right"/>
              <w:rPr>
                <w:sz w:val="28"/>
                <w:szCs w:val="28"/>
              </w:rPr>
            </w:pPr>
            <w:r w:rsidRPr="001728D2">
              <w:rPr>
                <w:sz w:val="28"/>
                <w:szCs w:val="28"/>
              </w:rPr>
              <w:t>и на плановый период 2022 и 2023 годов"</w:t>
            </w:r>
          </w:p>
        </w:tc>
      </w:tr>
      <w:tr w:rsidR="001728D2" w:rsidRPr="001728D2" w:rsidTr="001728D2">
        <w:trPr>
          <w:trHeight w:val="705"/>
        </w:trPr>
        <w:tc>
          <w:tcPr>
            <w:tcW w:w="6480" w:type="dxa"/>
            <w:tcBorders>
              <w:top w:val="nil"/>
              <w:left w:val="nil"/>
              <w:bottom w:val="nil"/>
              <w:right w:val="nil"/>
            </w:tcBorders>
            <w:shd w:val="clear" w:color="000000" w:fill="FFFFFF"/>
            <w:noWrap/>
            <w:vAlign w:val="bottom"/>
            <w:hideMark/>
          </w:tcPr>
          <w:p w:rsidR="001728D2" w:rsidRPr="001728D2" w:rsidRDefault="001728D2" w:rsidP="001728D2">
            <w:pPr>
              <w:jc w:val="right"/>
              <w:rPr>
                <w:sz w:val="28"/>
                <w:szCs w:val="28"/>
              </w:rPr>
            </w:pPr>
            <w:r w:rsidRPr="001728D2">
              <w:rPr>
                <w:sz w:val="28"/>
                <w:szCs w:val="28"/>
              </w:rPr>
              <w:t> </w:t>
            </w:r>
          </w:p>
        </w:tc>
        <w:tc>
          <w:tcPr>
            <w:tcW w:w="900" w:type="dxa"/>
            <w:tcBorders>
              <w:top w:val="nil"/>
              <w:left w:val="nil"/>
              <w:bottom w:val="nil"/>
              <w:right w:val="nil"/>
            </w:tcBorders>
            <w:shd w:val="clear" w:color="000000" w:fill="FFFFFF"/>
            <w:noWrap/>
            <w:vAlign w:val="bottom"/>
            <w:hideMark/>
          </w:tcPr>
          <w:p w:rsidR="001728D2" w:rsidRPr="001728D2" w:rsidRDefault="001728D2" w:rsidP="001728D2">
            <w:pPr>
              <w:jc w:val="right"/>
              <w:rPr>
                <w:sz w:val="28"/>
                <w:szCs w:val="28"/>
              </w:rPr>
            </w:pPr>
            <w:r w:rsidRPr="001728D2">
              <w:rPr>
                <w:sz w:val="28"/>
                <w:szCs w:val="28"/>
              </w:rPr>
              <w:t> </w:t>
            </w:r>
          </w:p>
        </w:tc>
        <w:tc>
          <w:tcPr>
            <w:tcW w:w="1360" w:type="dxa"/>
            <w:tcBorders>
              <w:top w:val="nil"/>
              <w:left w:val="nil"/>
              <w:bottom w:val="nil"/>
              <w:right w:val="nil"/>
            </w:tcBorders>
            <w:shd w:val="clear" w:color="000000" w:fill="FFFFFF"/>
            <w:noWrap/>
            <w:vAlign w:val="bottom"/>
            <w:hideMark/>
          </w:tcPr>
          <w:p w:rsidR="001728D2" w:rsidRPr="001728D2" w:rsidRDefault="001728D2" w:rsidP="001728D2">
            <w:pPr>
              <w:jc w:val="right"/>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bottom"/>
            <w:hideMark/>
          </w:tcPr>
          <w:p w:rsidR="001728D2" w:rsidRPr="001728D2" w:rsidRDefault="001728D2" w:rsidP="001728D2">
            <w:pPr>
              <w:jc w:val="right"/>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bottom"/>
            <w:hideMark/>
          </w:tcPr>
          <w:p w:rsidR="001728D2" w:rsidRPr="001728D2" w:rsidRDefault="001728D2" w:rsidP="001728D2">
            <w:pPr>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bottom"/>
            <w:hideMark/>
          </w:tcPr>
          <w:p w:rsidR="001728D2" w:rsidRPr="001728D2" w:rsidRDefault="001728D2" w:rsidP="001728D2">
            <w:pPr>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bottom"/>
            <w:hideMark/>
          </w:tcPr>
          <w:p w:rsidR="001728D2" w:rsidRPr="001728D2" w:rsidRDefault="001728D2" w:rsidP="001728D2">
            <w:pPr>
              <w:rPr>
                <w:sz w:val="28"/>
                <w:szCs w:val="28"/>
              </w:rPr>
            </w:pPr>
            <w:r w:rsidRPr="001728D2">
              <w:rPr>
                <w:sz w:val="28"/>
                <w:szCs w:val="28"/>
              </w:rPr>
              <w:t> </w:t>
            </w:r>
          </w:p>
        </w:tc>
        <w:tc>
          <w:tcPr>
            <w:tcW w:w="1500" w:type="dxa"/>
            <w:tcBorders>
              <w:top w:val="nil"/>
              <w:left w:val="nil"/>
              <w:bottom w:val="nil"/>
              <w:right w:val="nil"/>
            </w:tcBorders>
            <w:shd w:val="clear" w:color="000000" w:fill="FFFFFF"/>
            <w:noWrap/>
            <w:vAlign w:val="center"/>
            <w:hideMark/>
          </w:tcPr>
          <w:p w:rsidR="001728D2" w:rsidRPr="001728D2" w:rsidRDefault="001728D2" w:rsidP="001728D2">
            <w:pPr>
              <w:jc w:val="right"/>
              <w:rPr>
                <w:sz w:val="28"/>
                <w:szCs w:val="28"/>
              </w:rPr>
            </w:pPr>
            <w:r w:rsidRPr="001728D2">
              <w:rPr>
                <w:sz w:val="28"/>
                <w:szCs w:val="28"/>
              </w:rPr>
              <w:t> </w:t>
            </w:r>
          </w:p>
        </w:tc>
        <w:tc>
          <w:tcPr>
            <w:tcW w:w="1570" w:type="dxa"/>
            <w:tcBorders>
              <w:top w:val="nil"/>
              <w:left w:val="nil"/>
              <w:bottom w:val="nil"/>
              <w:right w:val="nil"/>
            </w:tcBorders>
            <w:shd w:val="clear" w:color="000000" w:fill="FFFFFF"/>
            <w:noWrap/>
            <w:vAlign w:val="center"/>
            <w:hideMark/>
          </w:tcPr>
          <w:p w:rsidR="001728D2" w:rsidRPr="001728D2" w:rsidRDefault="001728D2" w:rsidP="001728D2">
            <w:pPr>
              <w:jc w:val="right"/>
              <w:rPr>
                <w:sz w:val="28"/>
                <w:szCs w:val="28"/>
              </w:rPr>
            </w:pPr>
            <w:r w:rsidRPr="001728D2">
              <w:rPr>
                <w:sz w:val="28"/>
                <w:szCs w:val="28"/>
              </w:rPr>
              <w:t> </w:t>
            </w:r>
          </w:p>
        </w:tc>
        <w:tc>
          <w:tcPr>
            <w:tcW w:w="6516"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Приложение № 4</w:t>
            </w:r>
          </w:p>
        </w:tc>
      </w:tr>
      <w:tr w:rsidR="001728D2" w:rsidRPr="001728D2" w:rsidTr="001728D2">
        <w:trPr>
          <w:trHeight w:val="705"/>
        </w:trPr>
        <w:tc>
          <w:tcPr>
            <w:tcW w:w="6480" w:type="dxa"/>
            <w:tcBorders>
              <w:top w:val="nil"/>
              <w:left w:val="nil"/>
              <w:bottom w:val="nil"/>
              <w:right w:val="nil"/>
            </w:tcBorders>
            <w:shd w:val="clear" w:color="000000" w:fill="FFFFFF"/>
            <w:noWrap/>
            <w:vAlign w:val="bottom"/>
            <w:hideMark/>
          </w:tcPr>
          <w:p w:rsidR="001728D2" w:rsidRPr="001728D2" w:rsidRDefault="001728D2" w:rsidP="001728D2">
            <w:pPr>
              <w:jc w:val="right"/>
              <w:rPr>
                <w:sz w:val="28"/>
                <w:szCs w:val="28"/>
              </w:rPr>
            </w:pPr>
            <w:r w:rsidRPr="001728D2">
              <w:rPr>
                <w:sz w:val="28"/>
                <w:szCs w:val="28"/>
              </w:rPr>
              <w:t> </w:t>
            </w:r>
          </w:p>
        </w:tc>
        <w:tc>
          <w:tcPr>
            <w:tcW w:w="900" w:type="dxa"/>
            <w:tcBorders>
              <w:top w:val="nil"/>
              <w:left w:val="nil"/>
              <w:bottom w:val="nil"/>
              <w:right w:val="nil"/>
            </w:tcBorders>
            <w:shd w:val="clear" w:color="000000" w:fill="FFFFFF"/>
            <w:noWrap/>
            <w:vAlign w:val="center"/>
            <w:hideMark/>
          </w:tcPr>
          <w:p w:rsidR="001728D2" w:rsidRPr="001728D2" w:rsidRDefault="001728D2" w:rsidP="001728D2">
            <w:pPr>
              <w:jc w:val="right"/>
              <w:rPr>
                <w:sz w:val="28"/>
                <w:szCs w:val="28"/>
              </w:rPr>
            </w:pPr>
            <w:r w:rsidRPr="001728D2">
              <w:rPr>
                <w:sz w:val="28"/>
                <w:szCs w:val="28"/>
              </w:rPr>
              <w:t> </w:t>
            </w:r>
          </w:p>
        </w:tc>
        <w:tc>
          <w:tcPr>
            <w:tcW w:w="1360" w:type="dxa"/>
            <w:tcBorders>
              <w:top w:val="nil"/>
              <w:left w:val="nil"/>
              <w:bottom w:val="nil"/>
              <w:right w:val="nil"/>
            </w:tcBorders>
            <w:shd w:val="clear" w:color="000000" w:fill="FFFFFF"/>
            <w:noWrap/>
            <w:vAlign w:val="center"/>
            <w:hideMark/>
          </w:tcPr>
          <w:p w:rsidR="001728D2" w:rsidRPr="001728D2" w:rsidRDefault="001728D2" w:rsidP="001728D2">
            <w:pPr>
              <w:jc w:val="right"/>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center"/>
            <w:hideMark/>
          </w:tcPr>
          <w:p w:rsidR="001728D2" w:rsidRPr="001728D2" w:rsidRDefault="001728D2" w:rsidP="001728D2">
            <w:pPr>
              <w:jc w:val="right"/>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bottom"/>
            <w:hideMark/>
          </w:tcPr>
          <w:p w:rsidR="001728D2" w:rsidRPr="001728D2" w:rsidRDefault="001728D2" w:rsidP="001728D2">
            <w:pPr>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bottom"/>
            <w:hideMark/>
          </w:tcPr>
          <w:p w:rsidR="001728D2" w:rsidRPr="001728D2" w:rsidRDefault="001728D2" w:rsidP="001728D2">
            <w:pPr>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bottom"/>
            <w:hideMark/>
          </w:tcPr>
          <w:p w:rsidR="001728D2" w:rsidRPr="001728D2" w:rsidRDefault="001728D2" w:rsidP="001728D2">
            <w:pPr>
              <w:rPr>
                <w:sz w:val="28"/>
                <w:szCs w:val="28"/>
              </w:rPr>
            </w:pPr>
            <w:r w:rsidRPr="001728D2">
              <w:rPr>
                <w:sz w:val="28"/>
                <w:szCs w:val="28"/>
              </w:rPr>
              <w:t> </w:t>
            </w:r>
          </w:p>
        </w:tc>
        <w:tc>
          <w:tcPr>
            <w:tcW w:w="1500" w:type="dxa"/>
            <w:tcBorders>
              <w:top w:val="nil"/>
              <w:left w:val="nil"/>
              <w:bottom w:val="nil"/>
              <w:right w:val="nil"/>
            </w:tcBorders>
            <w:shd w:val="clear" w:color="000000" w:fill="FFFFFF"/>
            <w:noWrap/>
            <w:vAlign w:val="center"/>
            <w:hideMark/>
          </w:tcPr>
          <w:p w:rsidR="001728D2" w:rsidRPr="001728D2" w:rsidRDefault="001728D2" w:rsidP="001728D2">
            <w:pPr>
              <w:jc w:val="right"/>
              <w:rPr>
                <w:sz w:val="28"/>
                <w:szCs w:val="28"/>
              </w:rPr>
            </w:pPr>
            <w:r w:rsidRPr="001728D2">
              <w:rPr>
                <w:sz w:val="28"/>
                <w:szCs w:val="28"/>
              </w:rPr>
              <w:t> </w:t>
            </w:r>
          </w:p>
        </w:tc>
        <w:tc>
          <w:tcPr>
            <w:tcW w:w="1570" w:type="dxa"/>
            <w:tcBorders>
              <w:top w:val="nil"/>
              <w:left w:val="nil"/>
              <w:bottom w:val="nil"/>
              <w:right w:val="nil"/>
            </w:tcBorders>
            <w:shd w:val="clear" w:color="000000" w:fill="FFFFFF"/>
            <w:noWrap/>
            <w:vAlign w:val="center"/>
            <w:hideMark/>
          </w:tcPr>
          <w:p w:rsidR="001728D2" w:rsidRPr="001728D2" w:rsidRDefault="001728D2" w:rsidP="001728D2">
            <w:pPr>
              <w:jc w:val="right"/>
              <w:rPr>
                <w:sz w:val="28"/>
                <w:szCs w:val="28"/>
              </w:rPr>
            </w:pPr>
            <w:r w:rsidRPr="001728D2">
              <w:rPr>
                <w:sz w:val="28"/>
                <w:szCs w:val="28"/>
              </w:rPr>
              <w:t> </w:t>
            </w:r>
          </w:p>
        </w:tc>
        <w:tc>
          <w:tcPr>
            <w:tcW w:w="6516"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к решению Совета Октябрьского сельского поселения</w:t>
            </w:r>
          </w:p>
        </w:tc>
      </w:tr>
      <w:tr w:rsidR="001728D2" w:rsidRPr="001728D2" w:rsidTr="001728D2">
        <w:trPr>
          <w:trHeight w:val="705"/>
        </w:trPr>
        <w:tc>
          <w:tcPr>
            <w:tcW w:w="6480" w:type="dxa"/>
            <w:tcBorders>
              <w:top w:val="nil"/>
              <w:left w:val="nil"/>
              <w:bottom w:val="nil"/>
              <w:right w:val="nil"/>
            </w:tcBorders>
            <w:shd w:val="clear" w:color="000000" w:fill="FFFFFF"/>
            <w:noWrap/>
            <w:vAlign w:val="bottom"/>
            <w:hideMark/>
          </w:tcPr>
          <w:p w:rsidR="001728D2" w:rsidRPr="001728D2" w:rsidRDefault="001728D2" w:rsidP="001728D2">
            <w:pPr>
              <w:jc w:val="right"/>
              <w:rPr>
                <w:sz w:val="28"/>
                <w:szCs w:val="28"/>
              </w:rPr>
            </w:pPr>
            <w:r w:rsidRPr="001728D2">
              <w:rPr>
                <w:sz w:val="28"/>
                <w:szCs w:val="28"/>
              </w:rPr>
              <w:t> </w:t>
            </w:r>
          </w:p>
        </w:tc>
        <w:tc>
          <w:tcPr>
            <w:tcW w:w="900" w:type="dxa"/>
            <w:tcBorders>
              <w:top w:val="nil"/>
              <w:left w:val="nil"/>
              <w:bottom w:val="nil"/>
              <w:right w:val="nil"/>
            </w:tcBorders>
            <w:shd w:val="clear" w:color="000000" w:fill="FFFFFF"/>
            <w:noWrap/>
            <w:vAlign w:val="bottom"/>
            <w:hideMark/>
          </w:tcPr>
          <w:p w:rsidR="001728D2" w:rsidRPr="001728D2" w:rsidRDefault="001728D2" w:rsidP="001728D2">
            <w:pPr>
              <w:jc w:val="right"/>
              <w:rPr>
                <w:sz w:val="28"/>
                <w:szCs w:val="28"/>
              </w:rPr>
            </w:pPr>
            <w:r w:rsidRPr="001728D2">
              <w:rPr>
                <w:sz w:val="28"/>
                <w:szCs w:val="28"/>
              </w:rPr>
              <w:t> </w:t>
            </w:r>
          </w:p>
        </w:tc>
        <w:tc>
          <w:tcPr>
            <w:tcW w:w="1360" w:type="dxa"/>
            <w:tcBorders>
              <w:top w:val="nil"/>
              <w:left w:val="nil"/>
              <w:bottom w:val="nil"/>
              <w:right w:val="nil"/>
            </w:tcBorders>
            <w:shd w:val="clear" w:color="000000" w:fill="FFFFFF"/>
            <w:noWrap/>
            <w:vAlign w:val="bottom"/>
            <w:hideMark/>
          </w:tcPr>
          <w:p w:rsidR="001728D2" w:rsidRPr="001728D2" w:rsidRDefault="001728D2" w:rsidP="001728D2">
            <w:pPr>
              <w:jc w:val="right"/>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bottom"/>
            <w:hideMark/>
          </w:tcPr>
          <w:p w:rsidR="001728D2" w:rsidRPr="001728D2" w:rsidRDefault="001728D2" w:rsidP="001728D2">
            <w:pPr>
              <w:jc w:val="right"/>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bottom"/>
            <w:hideMark/>
          </w:tcPr>
          <w:p w:rsidR="001728D2" w:rsidRPr="001728D2" w:rsidRDefault="001728D2" w:rsidP="001728D2">
            <w:pPr>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bottom"/>
            <w:hideMark/>
          </w:tcPr>
          <w:p w:rsidR="001728D2" w:rsidRPr="001728D2" w:rsidRDefault="001728D2" w:rsidP="001728D2">
            <w:pPr>
              <w:rPr>
                <w:sz w:val="28"/>
                <w:szCs w:val="28"/>
              </w:rPr>
            </w:pPr>
            <w:r w:rsidRPr="001728D2">
              <w:rPr>
                <w:sz w:val="28"/>
                <w:szCs w:val="28"/>
              </w:rPr>
              <w:t> </w:t>
            </w:r>
          </w:p>
        </w:tc>
        <w:tc>
          <w:tcPr>
            <w:tcW w:w="2100" w:type="dxa"/>
            <w:tcBorders>
              <w:top w:val="nil"/>
              <w:left w:val="nil"/>
              <w:bottom w:val="nil"/>
              <w:right w:val="nil"/>
            </w:tcBorders>
            <w:shd w:val="clear" w:color="000000" w:fill="FFFFFF"/>
            <w:noWrap/>
            <w:vAlign w:val="bottom"/>
            <w:hideMark/>
          </w:tcPr>
          <w:p w:rsidR="001728D2" w:rsidRPr="001728D2" w:rsidRDefault="001728D2" w:rsidP="001728D2">
            <w:pPr>
              <w:rPr>
                <w:sz w:val="28"/>
                <w:szCs w:val="28"/>
              </w:rPr>
            </w:pPr>
            <w:r w:rsidRPr="001728D2">
              <w:rPr>
                <w:sz w:val="28"/>
                <w:szCs w:val="28"/>
              </w:rPr>
              <w:t> </w:t>
            </w:r>
          </w:p>
        </w:tc>
        <w:tc>
          <w:tcPr>
            <w:tcW w:w="1500" w:type="dxa"/>
            <w:tcBorders>
              <w:top w:val="nil"/>
              <w:left w:val="nil"/>
              <w:bottom w:val="nil"/>
              <w:right w:val="nil"/>
            </w:tcBorders>
            <w:shd w:val="clear" w:color="000000" w:fill="FFFFFF"/>
            <w:noWrap/>
            <w:vAlign w:val="center"/>
            <w:hideMark/>
          </w:tcPr>
          <w:p w:rsidR="001728D2" w:rsidRPr="001728D2" w:rsidRDefault="001728D2" w:rsidP="001728D2">
            <w:pPr>
              <w:jc w:val="right"/>
              <w:rPr>
                <w:sz w:val="28"/>
                <w:szCs w:val="28"/>
              </w:rPr>
            </w:pPr>
            <w:r w:rsidRPr="001728D2">
              <w:rPr>
                <w:sz w:val="28"/>
                <w:szCs w:val="28"/>
              </w:rPr>
              <w:t> </w:t>
            </w:r>
          </w:p>
        </w:tc>
        <w:tc>
          <w:tcPr>
            <w:tcW w:w="1570" w:type="dxa"/>
            <w:tcBorders>
              <w:top w:val="nil"/>
              <w:left w:val="nil"/>
              <w:bottom w:val="nil"/>
              <w:right w:val="nil"/>
            </w:tcBorders>
            <w:shd w:val="clear" w:color="000000" w:fill="FFFFFF"/>
            <w:noWrap/>
            <w:vAlign w:val="center"/>
            <w:hideMark/>
          </w:tcPr>
          <w:p w:rsidR="001728D2" w:rsidRPr="001728D2" w:rsidRDefault="001728D2" w:rsidP="001728D2">
            <w:pPr>
              <w:jc w:val="right"/>
              <w:rPr>
                <w:sz w:val="28"/>
                <w:szCs w:val="28"/>
              </w:rPr>
            </w:pPr>
            <w:r w:rsidRPr="001728D2">
              <w:rPr>
                <w:sz w:val="28"/>
                <w:szCs w:val="28"/>
              </w:rPr>
              <w:t> </w:t>
            </w:r>
          </w:p>
        </w:tc>
        <w:tc>
          <w:tcPr>
            <w:tcW w:w="6516"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"О бюджете поселения на 2021год</w:t>
            </w:r>
          </w:p>
        </w:tc>
      </w:tr>
      <w:tr w:rsidR="001728D2" w:rsidRPr="001728D2" w:rsidTr="001728D2">
        <w:trPr>
          <w:trHeight w:val="705"/>
        </w:trPr>
        <w:tc>
          <w:tcPr>
            <w:tcW w:w="6480" w:type="dxa"/>
            <w:tcBorders>
              <w:top w:val="nil"/>
              <w:left w:val="nil"/>
              <w:bottom w:val="nil"/>
              <w:right w:val="nil"/>
            </w:tcBorders>
            <w:shd w:val="clear" w:color="auto" w:fill="auto"/>
            <w:noWrap/>
            <w:vAlign w:val="bottom"/>
            <w:hideMark/>
          </w:tcPr>
          <w:p w:rsidR="001728D2" w:rsidRPr="001728D2" w:rsidRDefault="001728D2" w:rsidP="001728D2">
            <w:pPr>
              <w:rPr>
                <w:sz w:val="20"/>
                <w:szCs w:val="20"/>
              </w:rPr>
            </w:pPr>
          </w:p>
        </w:tc>
        <w:tc>
          <w:tcPr>
            <w:tcW w:w="900" w:type="dxa"/>
            <w:tcBorders>
              <w:top w:val="nil"/>
              <w:left w:val="nil"/>
              <w:bottom w:val="nil"/>
              <w:right w:val="nil"/>
            </w:tcBorders>
            <w:shd w:val="clear" w:color="auto" w:fill="auto"/>
            <w:noWrap/>
            <w:vAlign w:val="bottom"/>
            <w:hideMark/>
          </w:tcPr>
          <w:p w:rsidR="001728D2" w:rsidRPr="001728D2" w:rsidRDefault="001728D2" w:rsidP="001728D2">
            <w:pPr>
              <w:rPr>
                <w:sz w:val="20"/>
                <w:szCs w:val="20"/>
              </w:rPr>
            </w:pPr>
          </w:p>
        </w:tc>
        <w:tc>
          <w:tcPr>
            <w:tcW w:w="136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2100" w:type="dxa"/>
            <w:tcBorders>
              <w:top w:val="nil"/>
              <w:left w:val="nil"/>
              <w:bottom w:val="nil"/>
              <w:right w:val="nil"/>
            </w:tcBorders>
            <w:shd w:val="clear" w:color="auto" w:fill="auto"/>
            <w:noWrap/>
            <w:vAlign w:val="center"/>
            <w:hideMark/>
          </w:tcPr>
          <w:p w:rsidR="001728D2" w:rsidRPr="001728D2" w:rsidRDefault="001728D2" w:rsidP="001728D2">
            <w:pPr>
              <w:jc w:val="right"/>
            </w:pPr>
          </w:p>
        </w:tc>
        <w:tc>
          <w:tcPr>
            <w:tcW w:w="21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21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2100"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c>
          <w:tcPr>
            <w:tcW w:w="150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1570"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p>
        </w:tc>
        <w:tc>
          <w:tcPr>
            <w:tcW w:w="6516" w:type="dxa"/>
            <w:tcBorders>
              <w:top w:val="nil"/>
              <w:left w:val="nil"/>
              <w:bottom w:val="nil"/>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и на плановый период 2022 и 2023 годов"</w:t>
            </w:r>
          </w:p>
        </w:tc>
      </w:tr>
      <w:tr w:rsidR="001728D2" w:rsidRPr="001728D2" w:rsidTr="001728D2">
        <w:trPr>
          <w:trHeight w:val="705"/>
        </w:trPr>
        <w:tc>
          <w:tcPr>
            <w:tcW w:w="26726" w:type="dxa"/>
            <w:gridSpan w:val="10"/>
            <w:tcBorders>
              <w:top w:val="nil"/>
              <w:left w:val="nil"/>
              <w:bottom w:val="nil"/>
              <w:right w:val="nil"/>
            </w:tcBorders>
            <w:shd w:val="clear" w:color="auto" w:fill="auto"/>
            <w:noWrap/>
            <w:vAlign w:val="bottom"/>
            <w:hideMark/>
          </w:tcPr>
          <w:p w:rsidR="001728D2" w:rsidRPr="001728D2" w:rsidRDefault="001728D2" w:rsidP="001728D2">
            <w:pPr>
              <w:jc w:val="center"/>
              <w:rPr>
                <w:sz w:val="28"/>
                <w:szCs w:val="28"/>
              </w:rPr>
            </w:pPr>
            <w:r w:rsidRPr="001728D2">
              <w:rPr>
                <w:sz w:val="28"/>
                <w:szCs w:val="28"/>
              </w:rPr>
              <w:t>РАСПРЕДЕЛЕНИЕ</w:t>
            </w:r>
          </w:p>
        </w:tc>
      </w:tr>
      <w:tr w:rsidR="001728D2" w:rsidRPr="001728D2" w:rsidTr="001728D2">
        <w:trPr>
          <w:trHeight w:val="705"/>
        </w:trPr>
        <w:tc>
          <w:tcPr>
            <w:tcW w:w="26726" w:type="dxa"/>
            <w:gridSpan w:val="10"/>
            <w:tcBorders>
              <w:top w:val="nil"/>
              <w:left w:val="nil"/>
              <w:bottom w:val="nil"/>
              <w:right w:val="nil"/>
            </w:tcBorders>
            <w:shd w:val="clear" w:color="auto" w:fill="auto"/>
            <w:noWrap/>
            <w:vAlign w:val="bottom"/>
            <w:hideMark/>
          </w:tcPr>
          <w:p w:rsidR="001728D2" w:rsidRPr="001728D2" w:rsidRDefault="001728D2" w:rsidP="001728D2">
            <w:pPr>
              <w:jc w:val="center"/>
              <w:rPr>
                <w:sz w:val="28"/>
                <w:szCs w:val="28"/>
              </w:rPr>
            </w:pPr>
            <w:r w:rsidRPr="001728D2">
              <w:rPr>
                <w:sz w:val="28"/>
                <w:szCs w:val="28"/>
              </w:rPr>
              <w:t xml:space="preserve">бюджетных ассигнований местного бюджета по разделам </w:t>
            </w:r>
            <w:proofErr w:type="spellStart"/>
            <w:proofErr w:type="gramStart"/>
            <w:r w:rsidRPr="001728D2">
              <w:rPr>
                <w:sz w:val="28"/>
                <w:szCs w:val="28"/>
              </w:rPr>
              <w:t>п</w:t>
            </w:r>
            <w:proofErr w:type="spellEnd"/>
            <w:proofErr w:type="gramEnd"/>
            <w:r w:rsidRPr="001728D2">
              <w:rPr>
                <w:sz w:val="28"/>
                <w:szCs w:val="28"/>
              </w:rPr>
              <w:t xml:space="preserve"> подразделам классификации расходов бюджетов на 2021 год и на плановый период 2022 и 2023 годов.</w:t>
            </w:r>
          </w:p>
        </w:tc>
      </w:tr>
      <w:tr w:rsidR="001728D2" w:rsidRPr="001728D2" w:rsidTr="001728D2">
        <w:trPr>
          <w:trHeight w:val="570"/>
        </w:trPr>
        <w:tc>
          <w:tcPr>
            <w:tcW w:w="20210" w:type="dxa"/>
            <w:gridSpan w:val="9"/>
            <w:tcBorders>
              <w:top w:val="nil"/>
              <w:left w:val="nil"/>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 </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vMerge w:val="restart"/>
            <w:tcBorders>
              <w:top w:val="nil"/>
              <w:left w:val="single" w:sz="4" w:space="0" w:color="auto"/>
              <w:bottom w:val="single" w:sz="4" w:space="0" w:color="auto"/>
              <w:right w:val="single" w:sz="4" w:space="0" w:color="000000"/>
            </w:tcBorders>
            <w:shd w:val="clear" w:color="auto" w:fill="auto"/>
            <w:vAlign w:val="center"/>
            <w:hideMark/>
          </w:tcPr>
          <w:p w:rsidR="001728D2" w:rsidRPr="001728D2" w:rsidRDefault="001728D2" w:rsidP="001728D2">
            <w:pPr>
              <w:jc w:val="center"/>
              <w:rPr>
                <w:sz w:val="28"/>
                <w:szCs w:val="28"/>
              </w:rPr>
            </w:pPr>
            <w:r w:rsidRPr="001728D2">
              <w:rPr>
                <w:sz w:val="28"/>
                <w:szCs w:val="28"/>
              </w:rPr>
              <w:t>Наименование кодов классификации                                          расходов местного бюджета</w:t>
            </w:r>
          </w:p>
        </w:tc>
        <w:tc>
          <w:tcPr>
            <w:tcW w:w="22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Коды классификации расходов местного бюджета</w:t>
            </w:r>
          </w:p>
        </w:tc>
        <w:tc>
          <w:tcPr>
            <w:tcW w:w="11470" w:type="dxa"/>
            <w:gridSpan w:val="6"/>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Сумма, рублей</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vMerge/>
            <w:tcBorders>
              <w:top w:val="nil"/>
              <w:left w:val="single" w:sz="4" w:space="0" w:color="auto"/>
              <w:bottom w:val="single" w:sz="4" w:space="0" w:color="auto"/>
              <w:right w:val="single" w:sz="4" w:space="0" w:color="000000"/>
            </w:tcBorders>
            <w:vAlign w:val="center"/>
            <w:hideMark/>
          </w:tcPr>
          <w:p w:rsidR="001728D2" w:rsidRPr="001728D2" w:rsidRDefault="001728D2" w:rsidP="001728D2">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4200" w:type="dxa"/>
            <w:gridSpan w:val="2"/>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2021 год</w:t>
            </w:r>
          </w:p>
        </w:tc>
        <w:tc>
          <w:tcPr>
            <w:tcW w:w="42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2022 год</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2023 год</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vMerge/>
            <w:tcBorders>
              <w:top w:val="nil"/>
              <w:left w:val="single" w:sz="4" w:space="0" w:color="auto"/>
              <w:bottom w:val="single" w:sz="4" w:space="0" w:color="auto"/>
              <w:right w:val="single" w:sz="4" w:space="0" w:color="000000"/>
            </w:tcBorders>
            <w:vAlign w:val="center"/>
            <w:hideMark/>
          </w:tcPr>
          <w:p w:rsidR="001728D2" w:rsidRPr="001728D2" w:rsidRDefault="001728D2" w:rsidP="001728D2">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Всего</w:t>
            </w:r>
          </w:p>
        </w:tc>
        <w:tc>
          <w:tcPr>
            <w:tcW w:w="2100" w:type="dxa"/>
            <w:vMerge w:val="restart"/>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в том числе за </w:t>
            </w:r>
            <w:r w:rsidRPr="001728D2">
              <w:rPr>
                <w:sz w:val="28"/>
                <w:szCs w:val="28"/>
              </w:rPr>
              <w:lastRenderedPageBreak/>
              <w:t>счет поступлений целевого характера</w:t>
            </w:r>
          </w:p>
        </w:tc>
        <w:tc>
          <w:tcPr>
            <w:tcW w:w="2100" w:type="dxa"/>
            <w:vMerge w:val="restart"/>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lastRenderedPageBreak/>
              <w:t>Всего</w:t>
            </w: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в том числе за </w:t>
            </w:r>
            <w:r w:rsidRPr="001728D2">
              <w:rPr>
                <w:sz w:val="28"/>
                <w:szCs w:val="28"/>
              </w:rPr>
              <w:lastRenderedPageBreak/>
              <w:t>счет поступлений целевого характера</w:t>
            </w:r>
          </w:p>
        </w:tc>
        <w:tc>
          <w:tcPr>
            <w:tcW w:w="1500" w:type="dxa"/>
            <w:vMerge w:val="restart"/>
            <w:tcBorders>
              <w:top w:val="nil"/>
              <w:left w:val="nil"/>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lastRenderedPageBreak/>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 xml:space="preserve">в том числе </w:t>
            </w:r>
            <w:r w:rsidRPr="001728D2">
              <w:rPr>
                <w:sz w:val="28"/>
                <w:szCs w:val="28"/>
              </w:rPr>
              <w:lastRenderedPageBreak/>
              <w:t>за счет поступлений целевого характера</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1455"/>
        </w:trPr>
        <w:tc>
          <w:tcPr>
            <w:tcW w:w="6480" w:type="dxa"/>
            <w:vMerge/>
            <w:tcBorders>
              <w:top w:val="nil"/>
              <w:left w:val="single" w:sz="4" w:space="0" w:color="auto"/>
              <w:bottom w:val="single" w:sz="4" w:space="0" w:color="auto"/>
              <w:right w:val="single" w:sz="4" w:space="0" w:color="000000"/>
            </w:tcBorders>
            <w:vAlign w:val="center"/>
            <w:hideMark/>
          </w:tcPr>
          <w:p w:rsidR="001728D2" w:rsidRPr="001728D2" w:rsidRDefault="001728D2" w:rsidP="001728D2">
            <w:pPr>
              <w:rPr>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Раздел</w:t>
            </w:r>
          </w:p>
        </w:tc>
        <w:tc>
          <w:tcPr>
            <w:tcW w:w="1360"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Подраздел</w:t>
            </w:r>
          </w:p>
        </w:tc>
        <w:tc>
          <w:tcPr>
            <w:tcW w:w="2100" w:type="dxa"/>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2100" w:type="dxa"/>
            <w:vMerge/>
            <w:tcBorders>
              <w:top w:val="nil"/>
              <w:left w:val="single" w:sz="4" w:space="0" w:color="auto"/>
              <w:bottom w:val="single" w:sz="4" w:space="0" w:color="auto"/>
              <w:right w:val="nil"/>
            </w:tcBorders>
            <w:vAlign w:val="center"/>
            <w:hideMark/>
          </w:tcPr>
          <w:p w:rsidR="001728D2" w:rsidRPr="001728D2" w:rsidRDefault="001728D2" w:rsidP="001728D2">
            <w:pPr>
              <w:rPr>
                <w:sz w:val="28"/>
                <w:szCs w:val="28"/>
              </w:rPr>
            </w:pPr>
          </w:p>
        </w:tc>
        <w:tc>
          <w:tcPr>
            <w:tcW w:w="2100" w:type="dxa"/>
            <w:vMerge/>
            <w:tcBorders>
              <w:top w:val="nil"/>
              <w:left w:val="single" w:sz="4" w:space="0" w:color="auto"/>
              <w:bottom w:val="single" w:sz="4" w:space="0" w:color="auto"/>
              <w:right w:val="nil"/>
            </w:tcBorders>
            <w:vAlign w:val="center"/>
            <w:hideMark/>
          </w:tcPr>
          <w:p w:rsidR="001728D2" w:rsidRPr="001728D2" w:rsidRDefault="001728D2" w:rsidP="001728D2">
            <w:pPr>
              <w:rPr>
                <w:sz w:val="28"/>
                <w:szCs w:val="28"/>
              </w:rPr>
            </w:pPr>
          </w:p>
        </w:tc>
        <w:tc>
          <w:tcPr>
            <w:tcW w:w="2100" w:type="dxa"/>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1500" w:type="dxa"/>
            <w:vMerge/>
            <w:tcBorders>
              <w:top w:val="nil"/>
              <w:left w:val="nil"/>
              <w:bottom w:val="single" w:sz="4" w:space="0" w:color="auto"/>
              <w:right w:val="nil"/>
            </w:tcBorders>
            <w:vAlign w:val="center"/>
            <w:hideMark/>
          </w:tcPr>
          <w:p w:rsidR="001728D2" w:rsidRPr="001728D2" w:rsidRDefault="001728D2" w:rsidP="001728D2">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1728D2" w:rsidRPr="001728D2" w:rsidRDefault="001728D2" w:rsidP="001728D2">
            <w:pPr>
              <w:rPr>
                <w:sz w:val="28"/>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lastRenderedPageBreak/>
              <w:t>1</w:t>
            </w:r>
          </w:p>
        </w:tc>
        <w:tc>
          <w:tcPr>
            <w:tcW w:w="900" w:type="dxa"/>
            <w:tcBorders>
              <w:top w:val="nil"/>
              <w:left w:val="nil"/>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2</w:t>
            </w:r>
          </w:p>
        </w:tc>
        <w:tc>
          <w:tcPr>
            <w:tcW w:w="1360"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 w:val="28"/>
                <w:szCs w:val="28"/>
              </w:rPr>
            </w:pPr>
            <w:r w:rsidRPr="001728D2">
              <w:rPr>
                <w:sz w:val="28"/>
                <w:szCs w:val="28"/>
              </w:rPr>
              <w:t>3</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 w:val="28"/>
                <w:szCs w:val="28"/>
              </w:rPr>
            </w:pPr>
            <w:r w:rsidRPr="001728D2">
              <w:rPr>
                <w:sz w:val="28"/>
                <w:szCs w:val="28"/>
              </w:rPr>
              <w:t>4</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5</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6</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7</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8</w:t>
            </w:r>
          </w:p>
        </w:tc>
        <w:tc>
          <w:tcPr>
            <w:tcW w:w="1570" w:type="dxa"/>
            <w:tcBorders>
              <w:top w:val="single" w:sz="4" w:space="0" w:color="auto"/>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9</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4 053 946,34</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176 199,40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3 288 759,19</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3 060 857,39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 </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Функционирование высшего должностного лица</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619 762,34</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592 520,00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592 520,00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85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2 041 380,43</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176 199,40</w:t>
            </w:r>
          </w:p>
        </w:tc>
        <w:tc>
          <w:tcPr>
            <w:tcW w:w="2100" w:type="dxa"/>
            <w:tcBorders>
              <w:top w:val="nil"/>
              <w:left w:val="nil"/>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1 662 824,00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1 649 812,00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Резервные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 </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5 000,00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5 000,00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Другие 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13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1 392 803,57</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176199,40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1 028 415,19</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813 525,39</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lastRenderedPageBreak/>
              <w:t>Национальная оборона</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144 355,00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150 077,00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150 077,00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Мобилизация и вневойсковая подготовка</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142 904,00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142904,00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144 355,00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144355,00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150 077,00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15077,00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Национальная безопасность и правоохранительная деятельность</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1 776,00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133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10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1 776,00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Национальная экономика</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1 998 226,64</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30 794,41</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957 947,33</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957 947,33</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Общеэкономические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160 434,58</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30794,41</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1000,00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Дорожное хозяйство (дорожные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09</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1 779 792,06</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955 947,33</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955 947,33</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Другие вопросы в области национальной экономики</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12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58 000,00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1 000,00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Жилищно-коммунальное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2 103 149,57</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138 600,00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21 488,00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lastRenderedPageBreak/>
              <w:t>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1 571 326,56</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79200,00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Благоустройство</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531 823,01</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59400,00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21488,00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500,00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Культура, кинематография</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2 808 531,36</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1 064 247,95</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3621301,92</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3683801,41</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Культура</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2 808 531,36</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1 064 247,95</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3621301,92</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3683801,41</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Социальная политика</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60 000,39</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61488,00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61488,00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Пенсионное обеспечение</w:t>
            </w:r>
          </w:p>
        </w:tc>
        <w:tc>
          <w:tcPr>
            <w:tcW w:w="9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60 000,39</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61488,00</w:t>
            </w:r>
          </w:p>
        </w:tc>
        <w:tc>
          <w:tcPr>
            <w:tcW w:w="21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 w:val="28"/>
                <w:szCs w:val="28"/>
              </w:rPr>
            </w:pPr>
            <w:r w:rsidRPr="001728D2">
              <w:rPr>
                <w:sz w:val="28"/>
                <w:szCs w:val="28"/>
              </w:rPr>
              <w:t>61488,00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 xml:space="preserve">Физическая культура и спорт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38 566,25</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Физическая культура</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01</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38 566,25</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0,00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r w:rsidR="001728D2" w:rsidRPr="001728D2" w:rsidTr="001728D2">
        <w:trPr>
          <w:trHeight w:val="705"/>
        </w:trPr>
        <w:tc>
          <w:tcPr>
            <w:tcW w:w="648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rPr>
                <w:sz w:val="28"/>
                <w:szCs w:val="28"/>
              </w:rPr>
            </w:pPr>
            <w:r w:rsidRPr="001728D2">
              <w:rPr>
                <w:sz w:val="28"/>
                <w:szCs w:val="28"/>
              </w:rPr>
              <w:t>Итого расходов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w:t>
            </w:r>
          </w:p>
        </w:tc>
        <w:tc>
          <w:tcPr>
            <w:tcW w:w="136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 w:val="28"/>
                <w:szCs w:val="28"/>
              </w:rPr>
            </w:pPr>
            <w:r w:rsidRPr="001728D2">
              <w:rPr>
                <w:sz w:val="28"/>
                <w:szCs w:val="28"/>
              </w:rPr>
              <w:t> </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11 207 100,55</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1 552 745,76</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8121647,13</w:t>
            </w:r>
          </w:p>
        </w:tc>
        <w:tc>
          <w:tcPr>
            <w:tcW w:w="21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144355,00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7926671,13</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 w:val="28"/>
                <w:szCs w:val="28"/>
              </w:rPr>
            </w:pPr>
            <w:r w:rsidRPr="001728D2">
              <w:rPr>
                <w:sz w:val="28"/>
                <w:szCs w:val="28"/>
              </w:rPr>
              <w:t>150077,00</w:t>
            </w: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 w:val="28"/>
                <w:szCs w:val="28"/>
              </w:rPr>
            </w:pPr>
          </w:p>
        </w:tc>
      </w:tr>
    </w:tbl>
    <w:p w:rsidR="001728D2" w:rsidRDefault="001728D2" w:rsidP="007D06A9">
      <w:pPr>
        <w:tabs>
          <w:tab w:val="left" w:pos="6915"/>
          <w:tab w:val="left" w:pos="7320"/>
        </w:tabs>
        <w:sectPr w:rsidR="001728D2" w:rsidSect="001728D2">
          <w:pgSz w:w="16838" w:h="11906" w:orient="landscape"/>
          <w:pgMar w:top="1418" w:right="454" w:bottom="567" w:left="454" w:header="709" w:footer="709" w:gutter="0"/>
          <w:cols w:space="708"/>
          <w:titlePg/>
          <w:docGrid w:linePitch="360"/>
        </w:sectPr>
      </w:pPr>
    </w:p>
    <w:tbl>
      <w:tblPr>
        <w:tblW w:w="4000" w:type="pct"/>
        <w:tblInd w:w="93" w:type="dxa"/>
        <w:tblLook w:val="04A0"/>
      </w:tblPr>
      <w:tblGrid>
        <w:gridCol w:w="429"/>
        <w:gridCol w:w="2825"/>
        <w:gridCol w:w="999"/>
        <w:gridCol w:w="458"/>
        <w:gridCol w:w="528"/>
        <w:gridCol w:w="428"/>
        <w:gridCol w:w="378"/>
        <w:gridCol w:w="478"/>
        <w:gridCol w:w="867"/>
        <w:gridCol w:w="680"/>
        <w:gridCol w:w="1057"/>
        <w:gridCol w:w="957"/>
        <w:gridCol w:w="857"/>
        <w:gridCol w:w="892"/>
        <w:gridCol w:w="857"/>
        <w:gridCol w:w="3363"/>
      </w:tblGrid>
      <w:tr w:rsidR="001728D2" w:rsidRPr="001728D2" w:rsidTr="001728D2">
        <w:trPr>
          <w:trHeight w:val="375"/>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bookmarkStart w:id="1" w:name="RANGE!M1:AJ255"/>
            <w:bookmarkEnd w:id="1"/>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8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2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11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9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1086" w:type="dxa"/>
            <w:gridSpan w:val="4"/>
            <w:vMerge w:val="restart"/>
            <w:tcBorders>
              <w:top w:val="nil"/>
              <w:left w:val="nil"/>
              <w:bottom w:val="nil"/>
              <w:right w:val="nil"/>
            </w:tcBorders>
            <w:shd w:val="clear" w:color="auto" w:fill="auto"/>
            <w:noWrap/>
            <w:vAlign w:val="bottom"/>
            <w:hideMark/>
          </w:tcPr>
          <w:p w:rsidR="001728D2" w:rsidRPr="001728D2" w:rsidRDefault="001728D2" w:rsidP="001728D2">
            <w:pPr>
              <w:jc w:val="right"/>
              <w:rPr>
                <w:szCs w:val="28"/>
              </w:rPr>
            </w:pPr>
            <w:r w:rsidRPr="001728D2">
              <w:rPr>
                <w:szCs w:val="28"/>
              </w:rPr>
              <w:t>Приложение № 4</w:t>
            </w:r>
          </w:p>
        </w:tc>
      </w:tr>
      <w:tr w:rsidR="001728D2" w:rsidRPr="001728D2" w:rsidTr="001728D2">
        <w:trPr>
          <w:trHeight w:val="375"/>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8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2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11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9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1086" w:type="dxa"/>
            <w:gridSpan w:val="4"/>
            <w:vMerge/>
            <w:tcBorders>
              <w:top w:val="nil"/>
              <w:left w:val="nil"/>
              <w:bottom w:val="nil"/>
              <w:right w:val="nil"/>
            </w:tcBorders>
            <w:vAlign w:val="center"/>
            <w:hideMark/>
          </w:tcPr>
          <w:p w:rsidR="001728D2" w:rsidRPr="001728D2" w:rsidRDefault="001728D2" w:rsidP="001728D2">
            <w:pPr>
              <w:rPr>
                <w:szCs w:val="28"/>
              </w:rPr>
            </w:pPr>
          </w:p>
        </w:tc>
      </w:tr>
      <w:tr w:rsidR="001728D2" w:rsidRPr="001728D2" w:rsidTr="001728D2">
        <w:trPr>
          <w:trHeight w:val="375"/>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8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2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11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4686" w:type="dxa"/>
            <w:gridSpan w:val="6"/>
            <w:tcBorders>
              <w:top w:val="nil"/>
              <w:left w:val="nil"/>
              <w:bottom w:val="nil"/>
              <w:right w:val="nil"/>
            </w:tcBorders>
            <w:shd w:val="clear" w:color="auto" w:fill="auto"/>
            <w:noWrap/>
            <w:vAlign w:val="bottom"/>
            <w:hideMark/>
          </w:tcPr>
          <w:p w:rsidR="001728D2" w:rsidRPr="001728D2" w:rsidRDefault="001728D2" w:rsidP="001728D2">
            <w:pPr>
              <w:jc w:val="right"/>
              <w:rPr>
                <w:szCs w:val="28"/>
              </w:rPr>
            </w:pPr>
            <w:r w:rsidRPr="001728D2">
              <w:rPr>
                <w:szCs w:val="28"/>
              </w:rPr>
              <w:t>к решению 24 сессии 4 созыва Совета Октябрьского сельского поселения</w:t>
            </w:r>
          </w:p>
        </w:tc>
      </w:tr>
      <w:tr w:rsidR="001728D2" w:rsidRPr="001728D2" w:rsidTr="001728D2">
        <w:trPr>
          <w:trHeight w:val="375"/>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8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2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11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4686" w:type="dxa"/>
            <w:gridSpan w:val="6"/>
            <w:tcBorders>
              <w:top w:val="nil"/>
              <w:left w:val="nil"/>
              <w:bottom w:val="nil"/>
              <w:right w:val="nil"/>
            </w:tcBorders>
            <w:shd w:val="clear" w:color="auto" w:fill="auto"/>
            <w:noWrap/>
            <w:vAlign w:val="bottom"/>
            <w:hideMark/>
          </w:tcPr>
          <w:p w:rsidR="001728D2" w:rsidRPr="001728D2" w:rsidRDefault="001728D2" w:rsidP="001728D2">
            <w:pPr>
              <w:jc w:val="right"/>
              <w:rPr>
                <w:szCs w:val="28"/>
              </w:rPr>
            </w:pPr>
            <w:r w:rsidRPr="001728D2">
              <w:rPr>
                <w:szCs w:val="28"/>
              </w:rPr>
              <w:t>"О внесении  изменений в решение 5 сессии 4 созыва Совета Октябрьского</w:t>
            </w:r>
          </w:p>
        </w:tc>
      </w:tr>
      <w:tr w:rsidR="001728D2" w:rsidRPr="001728D2" w:rsidTr="001728D2">
        <w:trPr>
          <w:trHeight w:val="375"/>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8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2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800" w:type="dxa"/>
            <w:gridSpan w:val="7"/>
            <w:tcBorders>
              <w:top w:val="nil"/>
              <w:left w:val="nil"/>
              <w:bottom w:val="nil"/>
              <w:right w:val="nil"/>
            </w:tcBorders>
            <w:shd w:val="clear" w:color="auto" w:fill="auto"/>
            <w:noWrap/>
            <w:vAlign w:val="bottom"/>
            <w:hideMark/>
          </w:tcPr>
          <w:p w:rsidR="001728D2" w:rsidRPr="001728D2" w:rsidRDefault="001728D2" w:rsidP="001728D2">
            <w:pPr>
              <w:jc w:val="right"/>
              <w:rPr>
                <w:szCs w:val="28"/>
              </w:rPr>
            </w:pPr>
            <w:r w:rsidRPr="001728D2">
              <w:rPr>
                <w:szCs w:val="28"/>
              </w:rPr>
              <w:t xml:space="preserve">сельского поселения Горьковского муниципального района Омской области </w:t>
            </w:r>
          </w:p>
        </w:tc>
      </w:tr>
      <w:tr w:rsidR="001728D2" w:rsidRPr="001728D2" w:rsidTr="001728D2">
        <w:trPr>
          <w:trHeight w:val="375"/>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8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2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800" w:type="dxa"/>
            <w:gridSpan w:val="7"/>
            <w:tcBorders>
              <w:top w:val="nil"/>
              <w:left w:val="nil"/>
              <w:bottom w:val="nil"/>
              <w:right w:val="nil"/>
            </w:tcBorders>
            <w:shd w:val="clear" w:color="auto" w:fill="auto"/>
            <w:noWrap/>
            <w:vAlign w:val="bottom"/>
            <w:hideMark/>
          </w:tcPr>
          <w:p w:rsidR="001728D2" w:rsidRPr="001728D2" w:rsidRDefault="001728D2" w:rsidP="001728D2">
            <w:pPr>
              <w:jc w:val="right"/>
              <w:rPr>
                <w:szCs w:val="28"/>
              </w:rPr>
            </w:pPr>
            <w:r w:rsidRPr="001728D2">
              <w:rPr>
                <w:szCs w:val="28"/>
              </w:rPr>
              <w:t>от 24.12.2020 № 1 "О бюджете поселения на 2021 год и</w:t>
            </w:r>
          </w:p>
        </w:tc>
      </w:tr>
      <w:tr w:rsidR="001728D2" w:rsidRPr="001728D2" w:rsidTr="001728D2">
        <w:trPr>
          <w:trHeight w:val="375"/>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8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2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11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9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2786" w:type="dxa"/>
            <w:gridSpan w:val="5"/>
            <w:tcBorders>
              <w:top w:val="nil"/>
              <w:left w:val="nil"/>
              <w:bottom w:val="nil"/>
              <w:right w:val="nil"/>
            </w:tcBorders>
            <w:shd w:val="clear" w:color="auto" w:fill="auto"/>
            <w:noWrap/>
            <w:vAlign w:val="bottom"/>
            <w:hideMark/>
          </w:tcPr>
          <w:p w:rsidR="001728D2" w:rsidRPr="001728D2" w:rsidRDefault="001728D2" w:rsidP="001728D2">
            <w:pPr>
              <w:jc w:val="right"/>
              <w:rPr>
                <w:szCs w:val="28"/>
              </w:rPr>
            </w:pPr>
            <w:r w:rsidRPr="001728D2">
              <w:rPr>
                <w:szCs w:val="28"/>
              </w:rPr>
              <w:t>на плановый период 2022 и 2023 годов"</w:t>
            </w:r>
          </w:p>
        </w:tc>
      </w:tr>
      <w:tr w:rsidR="001728D2" w:rsidRPr="001728D2" w:rsidTr="001728D2">
        <w:trPr>
          <w:trHeight w:val="540"/>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8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2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114"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9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7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r>
      <w:tr w:rsidR="001728D2" w:rsidRPr="001728D2" w:rsidTr="001728D2">
        <w:trPr>
          <w:trHeight w:val="330"/>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70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8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6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5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7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152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1114"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9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0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57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50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6516"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r w:rsidRPr="001728D2">
              <w:rPr>
                <w:szCs w:val="28"/>
              </w:rPr>
              <w:t>Приложение № 5</w:t>
            </w:r>
          </w:p>
        </w:tc>
      </w:tr>
      <w:tr w:rsidR="001728D2" w:rsidRPr="001728D2" w:rsidTr="001728D2">
        <w:trPr>
          <w:trHeight w:val="330"/>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noWrap/>
            <w:vAlign w:val="center"/>
            <w:hideMark/>
          </w:tcPr>
          <w:p w:rsidR="001728D2" w:rsidRPr="001728D2" w:rsidRDefault="001728D2" w:rsidP="001728D2">
            <w:pPr>
              <w:rPr>
                <w:szCs w:val="28"/>
              </w:rPr>
            </w:pPr>
          </w:p>
        </w:tc>
        <w:tc>
          <w:tcPr>
            <w:tcW w:w="70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8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7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2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114"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9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0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57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50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6516"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r w:rsidRPr="001728D2">
              <w:rPr>
                <w:szCs w:val="28"/>
              </w:rPr>
              <w:t>к решению Совета Октябрьского сельского поселения</w:t>
            </w:r>
          </w:p>
        </w:tc>
      </w:tr>
      <w:tr w:rsidR="001728D2" w:rsidRPr="001728D2" w:rsidTr="001728D2">
        <w:trPr>
          <w:trHeight w:val="330"/>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70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8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6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5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7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152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1114"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9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0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57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50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6516"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r w:rsidRPr="001728D2">
              <w:rPr>
                <w:szCs w:val="28"/>
              </w:rPr>
              <w:t>"О бюджете поселения на 2021 год</w:t>
            </w:r>
          </w:p>
        </w:tc>
      </w:tr>
      <w:tr w:rsidR="001728D2" w:rsidRPr="001728D2" w:rsidTr="001728D2">
        <w:trPr>
          <w:trHeight w:val="330"/>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70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8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6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5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7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152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1114"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9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0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57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500"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6516"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r w:rsidRPr="001728D2">
              <w:rPr>
                <w:szCs w:val="28"/>
              </w:rPr>
              <w:t>и на плановый период 2022 и 2023 годов"</w:t>
            </w:r>
          </w:p>
        </w:tc>
      </w:tr>
      <w:tr w:rsidR="001728D2" w:rsidRPr="001728D2" w:rsidTr="001728D2">
        <w:trPr>
          <w:trHeight w:val="255"/>
        </w:trPr>
        <w:tc>
          <w:tcPr>
            <w:tcW w:w="6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544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84"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70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8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6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5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74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1520" w:type="dxa"/>
            <w:tcBorders>
              <w:top w:val="nil"/>
              <w:left w:val="nil"/>
              <w:bottom w:val="nil"/>
              <w:right w:val="nil"/>
            </w:tcBorders>
            <w:shd w:val="clear" w:color="auto" w:fill="auto"/>
            <w:vAlign w:val="center"/>
            <w:hideMark/>
          </w:tcPr>
          <w:p w:rsidR="001728D2" w:rsidRPr="001728D2" w:rsidRDefault="001728D2" w:rsidP="001728D2">
            <w:pPr>
              <w:rPr>
                <w:szCs w:val="28"/>
              </w:rPr>
            </w:pPr>
          </w:p>
        </w:tc>
        <w:tc>
          <w:tcPr>
            <w:tcW w:w="1114" w:type="dxa"/>
            <w:tcBorders>
              <w:top w:val="nil"/>
              <w:left w:val="nil"/>
              <w:bottom w:val="nil"/>
              <w:right w:val="nil"/>
            </w:tcBorders>
            <w:shd w:val="clear" w:color="auto" w:fill="auto"/>
            <w:noWrap/>
            <w:vAlign w:val="center"/>
            <w:hideMark/>
          </w:tcPr>
          <w:p w:rsidR="001728D2" w:rsidRPr="001728D2" w:rsidRDefault="001728D2" w:rsidP="001728D2">
            <w:pPr>
              <w:jc w:val="right"/>
              <w:rPr>
                <w:szCs w:val="28"/>
              </w:rPr>
            </w:pPr>
          </w:p>
        </w:tc>
        <w:tc>
          <w:tcPr>
            <w:tcW w:w="19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7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r>
      <w:tr w:rsidR="001728D2" w:rsidRPr="001728D2" w:rsidTr="001728D2">
        <w:trPr>
          <w:trHeight w:val="1523"/>
        </w:trPr>
        <w:tc>
          <w:tcPr>
            <w:tcW w:w="28644" w:type="dxa"/>
            <w:gridSpan w:val="16"/>
            <w:tcBorders>
              <w:top w:val="nil"/>
              <w:left w:val="nil"/>
              <w:bottom w:val="nil"/>
              <w:right w:val="nil"/>
            </w:tcBorders>
            <w:shd w:val="clear" w:color="auto" w:fill="auto"/>
            <w:vAlign w:val="center"/>
            <w:hideMark/>
          </w:tcPr>
          <w:p w:rsidR="001728D2" w:rsidRPr="001728D2" w:rsidRDefault="001728D2" w:rsidP="001728D2">
            <w:pPr>
              <w:jc w:val="center"/>
              <w:rPr>
                <w:szCs w:val="28"/>
              </w:rPr>
            </w:pPr>
            <w:r w:rsidRPr="001728D2">
              <w:rPr>
                <w:szCs w:val="28"/>
              </w:rPr>
              <w:t xml:space="preserve">Ведомственная структура расходов местного бюджета </w:t>
            </w:r>
            <w:r w:rsidRPr="001728D2">
              <w:rPr>
                <w:szCs w:val="28"/>
              </w:rPr>
              <w:br/>
              <w:t xml:space="preserve">на 2021 год и на плановый период 2022 и 2023 годов </w:t>
            </w:r>
          </w:p>
        </w:tc>
      </w:tr>
      <w:tr w:rsidR="001728D2" w:rsidRPr="001728D2" w:rsidTr="001728D2">
        <w:trPr>
          <w:trHeight w:val="375"/>
        </w:trPr>
        <w:tc>
          <w:tcPr>
            <w:tcW w:w="640" w:type="dxa"/>
            <w:tcBorders>
              <w:top w:val="nil"/>
              <w:left w:val="nil"/>
              <w:bottom w:val="nil"/>
              <w:right w:val="nil"/>
            </w:tcBorders>
            <w:shd w:val="clear" w:color="auto" w:fill="auto"/>
            <w:noWrap/>
            <w:vAlign w:val="center"/>
            <w:hideMark/>
          </w:tcPr>
          <w:p w:rsidR="001728D2" w:rsidRPr="001728D2" w:rsidRDefault="001728D2" w:rsidP="001728D2">
            <w:pPr>
              <w:jc w:val="center"/>
              <w:rPr>
                <w:szCs w:val="28"/>
              </w:rPr>
            </w:pPr>
          </w:p>
        </w:tc>
        <w:tc>
          <w:tcPr>
            <w:tcW w:w="5440" w:type="dxa"/>
            <w:tcBorders>
              <w:top w:val="nil"/>
              <w:left w:val="nil"/>
              <w:bottom w:val="nil"/>
              <w:right w:val="nil"/>
            </w:tcBorders>
            <w:shd w:val="clear" w:color="auto" w:fill="auto"/>
            <w:noWrap/>
            <w:vAlign w:val="center"/>
            <w:hideMark/>
          </w:tcPr>
          <w:p w:rsidR="001728D2" w:rsidRPr="001728D2" w:rsidRDefault="001728D2" w:rsidP="001728D2">
            <w:pPr>
              <w:jc w:val="center"/>
              <w:rPr>
                <w:szCs w:val="28"/>
              </w:rPr>
            </w:pPr>
          </w:p>
        </w:tc>
        <w:tc>
          <w:tcPr>
            <w:tcW w:w="1784" w:type="dxa"/>
            <w:tcBorders>
              <w:top w:val="nil"/>
              <w:left w:val="nil"/>
              <w:bottom w:val="nil"/>
              <w:right w:val="nil"/>
            </w:tcBorders>
            <w:shd w:val="clear" w:color="auto" w:fill="auto"/>
            <w:noWrap/>
            <w:vAlign w:val="center"/>
            <w:hideMark/>
          </w:tcPr>
          <w:p w:rsidR="001728D2" w:rsidRPr="001728D2" w:rsidRDefault="001728D2" w:rsidP="001728D2">
            <w:pPr>
              <w:jc w:val="center"/>
              <w:rPr>
                <w:szCs w:val="28"/>
              </w:rPr>
            </w:pPr>
          </w:p>
        </w:tc>
        <w:tc>
          <w:tcPr>
            <w:tcW w:w="700" w:type="dxa"/>
            <w:tcBorders>
              <w:top w:val="nil"/>
              <w:left w:val="nil"/>
              <w:bottom w:val="nil"/>
              <w:right w:val="nil"/>
            </w:tcBorders>
            <w:shd w:val="clear" w:color="auto" w:fill="auto"/>
            <w:noWrap/>
            <w:vAlign w:val="center"/>
            <w:hideMark/>
          </w:tcPr>
          <w:p w:rsidR="001728D2" w:rsidRPr="001728D2" w:rsidRDefault="001728D2" w:rsidP="001728D2">
            <w:pPr>
              <w:jc w:val="center"/>
              <w:rPr>
                <w:szCs w:val="28"/>
              </w:rPr>
            </w:pPr>
          </w:p>
        </w:tc>
        <w:tc>
          <w:tcPr>
            <w:tcW w:w="840" w:type="dxa"/>
            <w:tcBorders>
              <w:top w:val="nil"/>
              <w:left w:val="nil"/>
              <w:bottom w:val="nil"/>
              <w:right w:val="nil"/>
            </w:tcBorders>
            <w:shd w:val="clear" w:color="auto" w:fill="auto"/>
            <w:noWrap/>
            <w:vAlign w:val="center"/>
            <w:hideMark/>
          </w:tcPr>
          <w:p w:rsidR="001728D2" w:rsidRPr="001728D2" w:rsidRDefault="001728D2" w:rsidP="001728D2">
            <w:pPr>
              <w:jc w:val="center"/>
              <w:rPr>
                <w:szCs w:val="28"/>
              </w:rPr>
            </w:pPr>
          </w:p>
        </w:tc>
        <w:tc>
          <w:tcPr>
            <w:tcW w:w="640" w:type="dxa"/>
            <w:tcBorders>
              <w:top w:val="nil"/>
              <w:left w:val="nil"/>
              <w:bottom w:val="nil"/>
              <w:right w:val="nil"/>
            </w:tcBorders>
            <w:shd w:val="clear" w:color="auto" w:fill="auto"/>
            <w:noWrap/>
            <w:vAlign w:val="center"/>
            <w:hideMark/>
          </w:tcPr>
          <w:p w:rsidR="001728D2" w:rsidRPr="001728D2" w:rsidRDefault="001728D2" w:rsidP="001728D2">
            <w:pPr>
              <w:jc w:val="center"/>
              <w:rPr>
                <w:szCs w:val="28"/>
              </w:rPr>
            </w:pPr>
          </w:p>
        </w:tc>
        <w:tc>
          <w:tcPr>
            <w:tcW w:w="540" w:type="dxa"/>
            <w:tcBorders>
              <w:top w:val="nil"/>
              <w:left w:val="nil"/>
              <w:bottom w:val="nil"/>
              <w:right w:val="nil"/>
            </w:tcBorders>
            <w:shd w:val="clear" w:color="auto" w:fill="auto"/>
            <w:noWrap/>
            <w:vAlign w:val="center"/>
            <w:hideMark/>
          </w:tcPr>
          <w:p w:rsidR="001728D2" w:rsidRPr="001728D2" w:rsidRDefault="001728D2" w:rsidP="001728D2">
            <w:pPr>
              <w:jc w:val="center"/>
              <w:rPr>
                <w:szCs w:val="28"/>
              </w:rPr>
            </w:pPr>
          </w:p>
        </w:tc>
        <w:tc>
          <w:tcPr>
            <w:tcW w:w="740" w:type="dxa"/>
            <w:tcBorders>
              <w:top w:val="nil"/>
              <w:left w:val="nil"/>
              <w:bottom w:val="nil"/>
              <w:right w:val="nil"/>
            </w:tcBorders>
            <w:shd w:val="clear" w:color="auto" w:fill="auto"/>
            <w:noWrap/>
            <w:vAlign w:val="center"/>
            <w:hideMark/>
          </w:tcPr>
          <w:p w:rsidR="001728D2" w:rsidRPr="001728D2" w:rsidRDefault="001728D2" w:rsidP="001728D2">
            <w:pPr>
              <w:jc w:val="center"/>
              <w:rPr>
                <w:szCs w:val="28"/>
              </w:rPr>
            </w:pPr>
          </w:p>
        </w:tc>
        <w:tc>
          <w:tcPr>
            <w:tcW w:w="1520" w:type="dxa"/>
            <w:tcBorders>
              <w:top w:val="nil"/>
              <w:left w:val="nil"/>
              <w:bottom w:val="nil"/>
              <w:right w:val="nil"/>
            </w:tcBorders>
            <w:shd w:val="clear" w:color="auto" w:fill="auto"/>
            <w:noWrap/>
            <w:vAlign w:val="center"/>
            <w:hideMark/>
          </w:tcPr>
          <w:p w:rsidR="001728D2" w:rsidRPr="001728D2" w:rsidRDefault="001728D2" w:rsidP="001728D2">
            <w:pPr>
              <w:jc w:val="center"/>
              <w:rPr>
                <w:szCs w:val="28"/>
              </w:rPr>
            </w:pPr>
          </w:p>
        </w:tc>
        <w:tc>
          <w:tcPr>
            <w:tcW w:w="1114" w:type="dxa"/>
            <w:tcBorders>
              <w:top w:val="nil"/>
              <w:left w:val="nil"/>
              <w:bottom w:val="nil"/>
              <w:right w:val="nil"/>
            </w:tcBorders>
            <w:shd w:val="clear" w:color="auto" w:fill="auto"/>
            <w:noWrap/>
            <w:vAlign w:val="center"/>
            <w:hideMark/>
          </w:tcPr>
          <w:p w:rsidR="001728D2" w:rsidRPr="001728D2" w:rsidRDefault="001728D2" w:rsidP="001728D2">
            <w:pPr>
              <w:jc w:val="center"/>
              <w:rPr>
                <w:szCs w:val="28"/>
              </w:rPr>
            </w:pPr>
          </w:p>
        </w:tc>
        <w:tc>
          <w:tcPr>
            <w:tcW w:w="19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7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7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1500"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c>
          <w:tcPr>
            <w:tcW w:w="6516" w:type="dxa"/>
            <w:tcBorders>
              <w:top w:val="nil"/>
              <w:left w:val="nil"/>
              <w:bottom w:val="nil"/>
              <w:right w:val="nil"/>
            </w:tcBorders>
            <w:shd w:val="clear" w:color="auto" w:fill="auto"/>
            <w:noWrap/>
            <w:vAlign w:val="bottom"/>
            <w:hideMark/>
          </w:tcPr>
          <w:p w:rsidR="001728D2" w:rsidRPr="001728D2" w:rsidRDefault="001728D2" w:rsidP="001728D2">
            <w:pPr>
              <w:rPr>
                <w:szCs w:val="28"/>
              </w:rPr>
            </w:pPr>
          </w:p>
        </w:tc>
      </w:tr>
      <w:tr w:rsidR="001728D2" w:rsidRPr="001728D2" w:rsidTr="001728D2">
        <w:trPr>
          <w:trHeight w:val="405"/>
        </w:trPr>
        <w:tc>
          <w:tcPr>
            <w:tcW w:w="640" w:type="dxa"/>
            <w:vMerge w:val="restart"/>
            <w:tcBorders>
              <w:top w:val="single" w:sz="4" w:space="0" w:color="auto"/>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xml:space="preserve">№ </w:t>
            </w:r>
            <w:proofErr w:type="spellStart"/>
            <w:proofErr w:type="gramStart"/>
            <w:r w:rsidRPr="001728D2">
              <w:rPr>
                <w:szCs w:val="28"/>
              </w:rPr>
              <w:lastRenderedPageBreak/>
              <w:t>п</w:t>
            </w:r>
            <w:proofErr w:type="spellEnd"/>
            <w:proofErr w:type="gramEnd"/>
            <w:r w:rsidRPr="001728D2">
              <w:rPr>
                <w:szCs w:val="28"/>
              </w:rPr>
              <w:t>/</w:t>
            </w:r>
            <w:proofErr w:type="spellStart"/>
            <w:r w:rsidRPr="001728D2">
              <w:rPr>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1728D2" w:rsidRPr="001728D2" w:rsidRDefault="001728D2" w:rsidP="001728D2">
            <w:pPr>
              <w:jc w:val="center"/>
              <w:rPr>
                <w:szCs w:val="28"/>
              </w:rPr>
            </w:pPr>
            <w:r w:rsidRPr="001728D2">
              <w:rPr>
                <w:szCs w:val="28"/>
              </w:rPr>
              <w:lastRenderedPageBreak/>
              <w:t xml:space="preserve">Наименование кодов классификации расходов </w:t>
            </w:r>
            <w:r w:rsidRPr="001728D2">
              <w:rPr>
                <w:szCs w:val="28"/>
              </w:rPr>
              <w:lastRenderedPageBreak/>
              <w:t>местного бюджета</w:t>
            </w:r>
          </w:p>
        </w:tc>
        <w:tc>
          <w:tcPr>
            <w:tcW w:w="787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lastRenderedPageBreak/>
              <w:t>Коды классификации расходов местного бюджета</w:t>
            </w:r>
          </w:p>
        </w:tc>
        <w:tc>
          <w:tcPr>
            <w:tcW w:w="1468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Сумма, рублей</w:t>
            </w:r>
          </w:p>
        </w:tc>
      </w:tr>
      <w:tr w:rsidR="001728D2" w:rsidRPr="001728D2" w:rsidTr="001728D2">
        <w:trPr>
          <w:trHeight w:val="330"/>
        </w:trPr>
        <w:tc>
          <w:tcPr>
            <w:tcW w:w="640" w:type="dxa"/>
            <w:vMerge/>
            <w:tcBorders>
              <w:top w:val="single" w:sz="4" w:space="0" w:color="auto"/>
              <w:left w:val="single" w:sz="4" w:space="0" w:color="auto"/>
              <w:bottom w:val="single" w:sz="4" w:space="0" w:color="auto"/>
              <w:right w:val="nil"/>
            </w:tcBorders>
            <w:vAlign w:val="center"/>
            <w:hideMark/>
          </w:tcPr>
          <w:p w:rsidR="001728D2" w:rsidRPr="001728D2" w:rsidRDefault="001728D2" w:rsidP="001728D2">
            <w:pPr>
              <w:rPr>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1728D2" w:rsidRPr="001728D2" w:rsidRDefault="001728D2" w:rsidP="001728D2">
            <w:pPr>
              <w:rPr>
                <w:szCs w:val="28"/>
              </w:rPr>
            </w:pPr>
          </w:p>
        </w:tc>
        <w:tc>
          <w:tcPr>
            <w:tcW w:w="7878" w:type="dxa"/>
            <w:gridSpan w:val="8"/>
            <w:vMerge/>
            <w:tcBorders>
              <w:top w:val="single" w:sz="4" w:space="0" w:color="auto"/>
              <w:left w:val="single" w:sz="4" w:space="0" w:color="auto"/>
              <w:bottom w:val="single" w:sz="4" w:space="0" w:color="auto"/>
              <w:right w:val="single" w:sz="4" w:space="0" w:color="auto"/>
            </w:tcBorders>
            <w:vAlign w:val="center"/>
            <w:hideMark/>
          </w:tcPr>
          <w:p w:rsidR="001728D2" w:rsidRPr="001728D2" w:rsidRDefault="001728D2" w:rsidP="001728D2">
            <w:pPr>
              <w:rPr>
                <w:szCs w:val="28"/>
              </w:rPr>
            </w:pPr>
          </w:p>
        </w:tc>
        <w:tc>
          <w:tcPr>
            <w:tcW w:w="3600" w:type="dxa"/>
            <w:gridSpan w:val="2"/>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2021</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Cs w:val="28"/>
              </w:rPr>
            </w:pPr>
            <w:r w:rsidRPr="001728D2">
              <w:rPr>
                <w:szCs w:val="28"/>
              </w:rPr>
              <w:t>2022 год</w:t>
            </w:r>
          </w:p>
        </w:tc>
        <w:tc>
          <w:tcPr>
            <w:tcW w:w="80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Cs w:val="28"/>
              </w:rPr>
            </w:pPr>
            <w:r w:rsidRPr="001728D2">
              <w:rPr>
                <w:szCs w:val="28"/>
              </w:rPr>
              <w:t>2023 год</w:t>
            </w:r>
          </w:p>
        </w:tc>
      </w:tr>
      <w:tr w:rsidR="001728D2" w:rsidRPr="001728D2" w:rsidTr="001728D2">
        <w:trPr>
          <w:trHeight w:val="2592"/>
        </w:trPr>
        <w:tc>
          <w:tcPr>
            <w:tcW w:w="640" w:type="dxa"/>
            <w:vMerge/>
            <w:tcBorders>
              <w:top w:val="single" w:sz="4" w:space="0" w:color="auto"/>
              <w:left w:val="single" w:sz="4" w:space="0" w:color="auto"/>
              <w:bottom w:val="single" w:sz="4" w:space="0" w:color="auto"/>
              <w:right w:val="nil"/>
            </w:tcBorders>
            <w:vAlign w:val="center"/>
            <w:hideMark/>
          </w:tcPr>
          <w:p w:rsidR="001728D2" w:rsidRPr="001728D2" w:rsidRDefault="001728D2" w:rsidP="001728D2">
            <w:pPr>
              <w:rPr>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1728D2" w:rsidRPr="001728D2" w:rsidRDefault="001728D2" w:rsidP="001728D2">
            <w:pPr>
              <w:rPr>
                <w:szCs w:val="28"/>
              </w:rPr>
            </w:pPr>
          </w:p>
        </w:tc>
        <w:tc>
          <w:tcPr>
            <w:tcW w:w="1784" w:type="dxa"/>
            <w:tcBorders>
              <w:top w:val="nil"/>
              <w:left w:val="nil"/>
              <w:bottom w:val="nil"/>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Главный распорядитель средств местного бюджета</w:t>
            </w:r>
          </w:p>
        </w:tc>
        <w:tc>
          <w:tcPr>
            <w:tcW w:w="700" w:type="dxa"/>
            <w:tcBorders>
              <w:top w:val="nil"/>
              <w:left w:val="nil"/>
              <w:bottom w:val="nil"/>
              <w:right w:val="single" w:sz="4" w:space="0" w:color="auto"/>
            </w:tcBorders>
            <w:shd w:val="clear" w:color="auto" w:fill="auto"/>
            <w:vAlign w:val="center"/>
            <w:hideMark/>
          </w:tcPr>
          <w:p w:rsidR="001728D2" w:rsidRPr="001728D2" w:rsidRDefault="001728D2" w:rsidP="001728D2">
            <w:pPr>
              <w:jc w:val="center"/>
              <w:rPr>
                <w:szCs w:val="28"/>
              </w:rPr>
            </w:pPr>
            <w:proofErr w:type="spellStart"/>
            <w:proofErr w:type="gramStart"/>
            <w:r w:rsidRPr="001728D2">
              <w:rPr>
                <w:szCs w:val="28"/>
              </w:rPr>
              <w:t>Раз-дел</w:t>
            </w:r>
            <w:proofErr w:type="spellEnd"/>
            <w:proofErr w:type="gramEnd"/>
          </w:p>
        </w:tc>
        <w:tc>
          <w:tcPr>
            <w:tcW w:w="840" w:type="dxa"/>
            <w:tcBorders>
              <w:top w:val="nil"/>
              <w:left w:val="nil"/>
              <w:bottom w:val="nil"/>
              <w:right w:val="nil"/>
            </w:tcBorders>
            <w:shd w:val="clear" w:color="auto" w:fill="auto"/>
            <w:vAlign w:val="center"/>
            <w:hideMark/>
          </w:tcPr>
          <w:p w:rsidR="001728D2" w:rsidRPr="001728D2" w:rsidRDefault="001728D2" w:rsidP="001728D2">
            <w:pPr>
              <w:jc w:val="center"/>
              <w:rPr>
                <w:szCs w:val="28"/>
              </w:rPr>
            </w:pPr>
            <w:proofErr w:type="spellStart"/>
            <w:r w:rsidRPr="001728D2">
              <w:rPr>
                <w:szCs w:val="28"/>
              </w:rPr>
              <w:t>Под-раз-дел</w:t>
            </w:r>
            <w:proofErr w:type="spellEnd"/>
          </w:p>
        </w:tc>
        <w:tc>
          <w:tcPr>
            <w:tcW w:w="3440" w:type="dxa"/>
            <w:gridSpan w:val="4"/>
            <w:tcBorders>
              <w:top w:val="nil"/>
              <w:left w:val="single" w:sz="4" w:space="0" w:color="auto"/>
              <w:bottom w:val="nil"/>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Целевая статья</w:t>
            </w:r>
          </w:p>
        </w:tc>
        <w:tc>
          <w:tcPr>
            <w:tcW w:w="1114" w:type="dxa"/>
            <w:tcBorders>
              <w:top w:val="nil"/>
              <w:left w:val="nil"/>
              <w:bottom w:val="nil"/>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Вид расходов</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Всего</w:t>
            </w:r>
          </w:p>
        </w:tc>
        <w:tc>
          <w:tcPr>
            <w:tcW w:w="1700"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в том числе за счет поступлений целевого характера</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center"/>
              <w:rPr>
                <w:szCs w:val="28"/>
              </w:rPr>
            </w:pPr>
            <w:r w:rsidRPr="001728D2">
              <w:rPr>
                <w:szCs w:val="28"/>
              </w:rPr>
              <w:t>Всего</w:t>
            </w:r>
          </w:p>
        </w:tc>
        <w:tc>
          <w:tcPr>
            <w:tcW w:w="1570"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в том числе за счет поступлений целевого характера</w:t>
            </w:r>
          </w:p>
        </w:tc>
        <w:tc>
          <w:tcPr>
            <w:tcW w:w="1500" w:type="dxa"/>
            <w:tcBorders>
              <w:top w:val="nil"/>
              <w:left w:val="nil"/>
              <w:bottom w:val="single" w:sz="4" w:space="0" w:color="auto"/>
              <w:right w:val="nil"/>
            </w:tcBorders>
            <w:shd w:val="clear" w:color="auto" w:fill="auto"/>
            <w:noWrap/>
            <w:vAlign w:val="center"/>
            <w:hideMark/>
          </w:tcPr>
          <w:p w:rsidR="001728D2" w:rsidRPr="001728D2" w:rsidRDefault="001728D2" w:rsidP="001728D2">
            <w:pPr>
              <w:jc w:val="center"/>
              <w:rPr>
                <w:szCs w:val="28"/>
              </w:rPr>
            </w:pPr>
            <w:r w:rsidRPr="001728D2">
              <w:rPr>
                <w:szCs w:val="28"/>
              </w:rPr>
              <w:t>Всего</w:t>
            </w:r>
          </w:p>
        </w:tc>
        <w:tc>
          <w:tcPr>
            <w:tcW w:w="6516"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в том числе за счет поступлений целевого характера</w:t>
            </w:r>
          </w:p>
        </w:tc>
      </w:tr>
      <w:tr w:rsidR="001728D2" w:rsidRPr="001728D2" w:rsidTr="001728D2">
        <w:trPr>
          <w:trHeight w:val="3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Cs w:val="28"/>
              </w:rPr>
            </w:pPr>
            <w:r w:rsidRPr="001728D2">
              <w:rPr>
                <w:szCs w:val="28"/>
              </w:rPr>
              <w:lastRenderedPageBreak/>
              <w:t>1</w:t>
            </w:r>
          </w:p>
        </w:tc>
        <w:tc>
          <w:tcPr>
            <w:tcW w:w="5440" w:type="dxa"/>
            <w:tcBorders>
              <w:top w:val="single" w:sz="4" w:space="0" w:color="auto"/>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Cs w:val="28"/>
              </w:rPr>
            </w:pPr>
            <w:r w:rsidRPr="001728D2">
              <w:rPr>
                <w:szCs w:val="28"/>
              </w:rPr>
              <w:t>2</w:t>
            </w:r>
          </w:p>
        </w:tc>
        <w:tc>
          <w:tcPr>
            <w:tcW w:w="1784" w:type="dxa"/>
            <w:tcBorders>
              <w:top w:val="single" w:sz="4" w:space="0" w:color="auto"/>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Cs w:val="28"/>
              </w:rPr>
            </w:pPr>
            <w:r w:rsidRPr="001728D2">
              <w:rPr>
                <w:szCs w:val="28"/>
              </w:rPr>
              <w:t>3</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Cs w:val="28"/>
              </w:rPr>
            </w:pPr>
            <w:r w:rsidRPr="001728D2">
              <w:rPr>
                <w:szCs w:val="28"/>
              </w:rPr>
              <w:t>4</w:t>
            </w:r>
          </w:p>
        </w:tc>
        <w:tc>
          <w:tcPr>
            <w:tcW w:w="840" w:type="dxa"/>
            <w:tcBorders>
              <w:top w:val="single" w:sz="4" w:space="0" w:color="auto"/>
              <w:left w:val="nil"/>
              <w:bottom w:val="single" w:sz="4" w:space="0" w:color="auto"/>
              <w:right w:val="nil"/>
            </w:tcBorders>
            <w:shd w:val="clear" w:color="auto" w:fill="auto"/>
            <w:noWrap/>
            <w:vAlign w:val="center"/>
            <w:hideMark/>
          </w:tcPr>
          <w:p w:rsidR="001728D2" w:rsidRPr="001728D2" w:rsidRDefault="001728D2" w:rsidP="001728D2">
            <w:pPr>
              <w:jc w:val="center"/>
              <w:rPr>
                <w:szCs w:val="28"/>
              </w:rPr>
            </w:pPr>
            <w:r w:rsidRPr="001728D2">
              <w:rPr>
                <w:szCs w:val="28"/>
              </w:rPr>
              <w:t>5</w:t>
            </w:r>
          </w:p>
        </w:tc>
        <w:tc>
          <w:tcPr>
            <w:tcW w:w="34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center"/>
              <w:rPr>
                <w:szCs w:val="28"/>
              </w:rPr>
            </w:pPr>
            <w:r w:rsidRPr="001728D2">
              <w:rPr>
                <w:szCs w:val="28"/>
              </w:rPr>
              <w:t>6</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1728D2" w:rsidRPr="001728D2" w:rsidRDefault="001728D2" w:rsidP="001728D2">
            <w:pPr>
              <w:jc w:val="center"/>
              <w:rPr>
                <w:szCs w:val="28"/>
              </w:rPr>
            </w:pPr>
            <w:r w:rsidRPr="001728D2">
              <w:rPr>
                <w:szCs w:val="28"/>
              </w:rPr>
              <w:t>7</w:t>
            </w:r>
          </w:p>
        </w:tc>
        <w:tc>
          <w:tcPr>
            <w:tcW w:w="1900" w:type="dxa"/>
            <w:tcBorders>
              <w:top w:val="nil"/>
              <w:left w:val="single" w:sz="4" w:space="0" w:color="auto"/>
              <w:bottom w:val="nil"/>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8</w:t>
            </w:r>
          </w:p>
        </w:tc>
        <w:tc>
          <w:tcPr>
            <w:tcW w:w="1700" w:type="dxa"/>
            <w:tcBorders>
              <w:top w:val="nil"/>
              <w:left w:val="nil"/>
              <w:bottom w:val="nil"/>
              <w:right w:val="nil"/>
            </w:tcBorders>
            <w:shd w:val="clear" w:color="auto" w:fill="auto"/>
            <w:vAlign w:val="center"/>
            <w:hideMark/>
          </w:tcPr>
          <w:p w:rsidR="001728D2" w:rsidRPr="001728D2" w:rsidRDefault="001728D2" w:rsidP="001728D2">
            <w:pPr>
              <w:jc w:val="center"/>
              <w:rPr>
                <w:szCs w:val="28"/>
              </w:rPr>
            </w:pPr>
            <w:r w:rsidRPr="001728D2">
              <w:rPr>
                <w:szCs w:val="28"/>
              </w:rPr>
              <w:t>9</w:t>
            </w:r>
          </w:p>
        </w:tc>
        <w:tc>
          <w:tcPr>
            <w:tcW w:w="1500" w:type="dxa"/>
            <w:tcBorders>
              <w:top w:val="nil"/>
              <w:left w:val="single" w:sz="4" w:space="0" w:color="auto"/>
              <w:bottom w:val="nil"/>
              <w:right w:val="nil"/>
            </w:tcBorders>
            <w:shd w:val="clear" w:color="auto" w:fill="auto"/>
            <w:noWrap/>
            <w:vAlign w:val="center"/>
            <w:hideMark/>
          </w:tcPr>
          <w:p w:rsidR="001728D2" w:rsidRPr="001728D2" w:rsidRDefault="001728D2" w:rsidP="001728D2">
            <w:pPr>
              <w:jc w:val="center"/>
              <w:rPr>
                <w:szCs w:val="28"/>
              </w:rPr>
            </w:pPr>
            <w:r w:rsidRPr="001728D2">
              <w:rPr>
                <w:szCs w:val="28"/>
              </w:rPr>
              <w:t>10</w:t>
            </w:r>
          </w:p>
        </w:tc>
        <w:tc>
          <w:tcPr>
            <w:tcW w:w="1570" w:type="dxa"/>
            <w:tcBorders>
              <w:top w:val="nil"/>
              <w:left w:val="single" w:sz="4" w:space="0" w:color="auto"/>
              <w:bottom w:val="nil"/>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1500" w:type="dxa"/>
            <w:tcBorders>
              <w:top w:val="nil"/>
              <w:left w:val="nil"/>
              <w:bottom w:val="nil"/>
              <w:right w:val="nil"/>
            </w:tcBorders>
            <w:shd w:val="clear" w:color="auto" w:fill="auto"/>
            <w:noWrap/>
            <w:vAlign w:val="center"/>
            <w:hideMark/>
          </w:tcPr>
          <w:p w:rsidR="001728D2" w:rsidRPr="001728D2" w:rsidRDefault="001728D2" w:rsidP="001728D2">
            <w:pPr>
              <w:jc w:val="center"/>
              <w:rPr>
                <w:szCs w:val="28"/>
              </w:rPr>
            </w:pPr>
            <w:r w:rsidRPr="001728D2">
              <w:rPr>
                <w:szCs w:val="28"/>
              </w:rPr>
              <w:t>12</w:t>
            </w:r>
          </w:p>
        </w:tc>
        <w:tc>
          <w:tcPr>
            <w:tcW w:w="6516" w:type="dxa"/>
            <w:tcBorders>
              <w:top w:val="nil"/>
              <w:left w:val="single" w:sz="4" w:space="0" w:color="auto"/>
              <w:bottom w:val="nil"/>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13</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Администрация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right"/>
              <w:rPr>
                <w:szCs w:val="28"/>
              </w:rPr>
            </w:pPr>
            <w:r w:rsidRPr="001728D2">
              <w:rPr>
                <w:szCs w:val="28"/>
              </w:rPr>
              <w:t>11 207 100,55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1728D2" w:rsidRPr="001728D2" w:rsidRDefault="001728D2" w:rsidP="001728D2">
            <w:pPr>
              <w:jc w:val="right"/>
              <w:rPr>
                <w:szCs w:val="28"/>
              </w:rPr>
            </w:pPr>
            <w:r w:rsidRPr="001728D2">
              <w:rPr>
                <w:szCs w:val="28"/>
              </w:rPr>
              <w:t>1 356 681,85</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1728D2" w:rsidRPr="001728D2" w:rsidRDefault="001728D2" w:rsidP="001728D2">
            <w:pPr>
              <w:jc w:val="right"/>
              <w:rPr>
                <w:szCs w:val="28"/>
              </w:rPr>
            </w:pPr>
            <w:r w:rsidRPr="001728D2">
              <w:rPr>
                <w:szCs w:val="28"/>
              </w:rPr>
              <w:t>8 120 647,13</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1728D2" w:rsidRPr="001728D2" w:rsidRDefault="001728D2" w:rsidP="001728D2">
            <w:pPr>
              <w:jc w:val="right"/>
              <w:rPr>
                <w:szCs w:val="28"/>
              </w:rPr>
            </w:pPr>
            <w:r w:rsidRPr="001728D2">
              <w:rPr>
                <w:szCs w:val="28"/>
              </w:rPr>
              <w:t>144 355,00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1728D2" w:rsidRPr="001728D2" w:rsidRDefault="001728D2" w:rsidP="001728D2">
            <w:pPr>
              <w:jc w:val="right"/>
              <w:rPr>
                <w:szCs w:val="28"/>
              </w:rPr>
            </w:pPr>
            <w:r w:rsidRPr="001728D2">
              <w:rPr>
                <w:szCs w:val="28"/>
              </w:rPr>
              <w:t>7 925 671,13</w:t>
            </w:r>
          </w:p>
        </w:tc>
        <w:tc>
          <w:tcPr>
            <w:tcW w:w="6516" w:type="dxa"/>
            <w:tcBorders>
              <w:top w:val="single" w:sz="4" w:space="0" w:color="auto"/>
              <w:left w:val="nil"/>
              <w:bottom w:val="single" w:sz="4" w:space="0" w:color="auto"/>
              <w:right w:val="single" w:sz="4" w:space="0" w:color="auto"/>
            </w:tcBorders>
            <w:shd w:val="clear" w:color="auto" w:fill="auto"/>
            <w:vAlign w:val="center"/>
            <w:hideMark/>
          </w:tcPr>
          <w:p w:rsidR="001728D2" w:rsidRPr="001728D2" w:rsidRDefault="001728D2" w:rsidP="001728D2">
            <w:pPr>
              <w:jc w:val="right"/>
              <w:rPr>
                <w:szCs w:val="28"/>
              </w:rPr>
            </w:pPr>
            <w:r w:rsidRPr="001728D2">
              <w:rPr>
                <w:szCs w:val="28"/>
              </w:rPr>
              <w:t>150 077,00</w:t>
            </w:r>
          </w:p>
        </w:tc>
      </w:tr>
      <w:tr w:rsidR="001728D2" w:rsidRPr="001728D2" w:rsidTr="001728D2">
        <w:trPr>
          <w:trHeight w:val="84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Общегосударственные вопросы</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4 053 946,34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3 288 759,19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3 060 857,36</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49"/>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Функционирование высшего должностного лица субъекта Российской Федерации и муниципального образования</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619 762,34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176 199,40</w:t>
            </w:r>
          </w:p>
        </w:tc>
        <w:tc>
          <w:tcPr>
            <w:tcW w:w="1500" w:type="dxa"/>
            <w:tcBorders>
              <w:top w:val="nil"/>
              <w:left w:val="nil"/>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30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619 762,34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7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619 762,34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22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619 762,34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2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Обеспечение деятельности главы поселения</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619 762,34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3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619 762,34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619 762,34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1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2 041 380,43</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312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2 041 380,43</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1 662 824,00</w:t>
            </w:r>
          </w:p>
        </w:tc>
        <w:tc>
          <w:tcPr>
            <w:tcW w:w="157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1 649 812,00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6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 xml:space="preserve">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w:t>
            </w:r>
            <w:r w:rsidRPr="001728D2">
              <w:rPr>
                <w:szCs w:val="28"/>
              </w:rPr>
              <w:lastRenderedPageBreak/>
              <w:t>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2 041 380,43</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rPr>
                <w:szCs w:val="28"/>
              </w:rPr>
            </w:pPr>
            <w:r w:rsidRPr="001728D2">
              <w:rPr>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22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2 041 380,43</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Руководство и управление в сфере уставленных функций органов местного самоуправления</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1 732 643,62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53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1 732 643,62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4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1 732 643,62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1 603 624,00</w:t>
            </w:r>
          </w:p>
        </w:tc>
        <w:tc>
          <w:tcPr>
            <w:tcW w:w="157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1 624 612,00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9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Реализация прочих мероприятий  для выполнения функций администрации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308 736,81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59 200,00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25 200,00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14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308 736,81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42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308 736,81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2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Резервный фонд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82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7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089"/>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2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Резервный фонд местной администрации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4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nil"/>
              <w:right w:val="nil"/>
            </w:tcBorders>
            <w:shd w:val="clear" w:color="auto" w:fill="auto"/>
            <w:hideMark/>
          </w:tcPr>
          <w:p w:rsidR="001728D2" w:rsidRPr="001728D2" w:rsidRDefault="001728D2" w:rsidP="001728D2">
            <w:pPr>
              <w:rPr>
                <w:szCs w:val="28"/>
              </w:rPr>
            </w:pPr>
            <w:r w:rsidRPr="001728D2">
              <w:rPr>
                <w:szCs w:val="28"/>
              </w:rPr>
              <w:t>Иные бюджетные ассигнования</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46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Резервные средства</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870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157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728D2" w:rsidRPr="001728D2" w:rsidRDefault="001728D2" w:rsidP="001728D2">
            <w:pPr>
              <w:jc w:val="right"/>
              <w:rPr>
                <w:szCs w:val="28"/>
              </w:rPr>
            </w:pPr>
            <w:r w:rsidRPr="001728D2">
              <w:rPr>
                <w:szCs w:val="28"/>
              </w:rPr>
              <w:t>5 000,00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 xml:space="preserve">Другие общегосударственные вопросы </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1 392 803,57</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318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1 392 803,57</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58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1 392 803,57</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90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 xml:space="preserve">Обеспечение эффективного осуществления своих полномочий администрацией Октябрьского сельского поселения Горьковского </w:t>
            </w:r>
            <w:r w:rsidRPr="001728D2">
              <w:rPr>
                <w:szCs w:val="28"/>
              </w:rPr>
              <w:lastRenderedPageBreak/>
              <w:t>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1 392 803,57</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78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Оформление технической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5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nil"/>
              <w:bottom w:val="nil"/>
              <w:right w:val="nil"/>
            </w:tcBorders>
            <w:shd w:val="clear" w:color="auto" w:fill="auto"/>
            <w:hideMark/>
          </w:tcPr>
          <w:p w:rsidR="001728D2" w:rsidRPr="001728D2" w:rsidRDefault="001728D2" w:rsidP="001728D2">
            <w:pPr>
              <w:rPr>
                <w:color w:val="000000"/>
                <w:szCs w:val="28"/>
              </w:rPr>
            </w:pPr>
            <w:r w:rsidRPr="001728D2">
              <w:rPr>
                <w:color w:val="000000"/>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168 067,02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168 067,02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168 067,02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Реализация прочих мероприятий для выполнения функций администрации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1 224 736,55</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1 026 415,19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812 525,36</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1 090 525,52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1 090 525,52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43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Иные бюджетные ассигнования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134 211,03</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43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proofErr w:type="spellStart"/>
            <w:r w:rsidRPr="001728D2">
              <w:rPr>
                <w:szCs w:val="28"/>
              </w:rPr>
              <w:t>Мсполнение</w:t>
            </w:r>
            <w:proofErr w:type="spellEnd"/>
            <w:r w:rsidRPr="001728D2">
              <w:rPr>
                <w:szCs w:val="28"/>
              </w:rPr>
              <w:t xml:space="preserve"> судебных актов</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830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70 000,00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rPr>
                <w:szCs w:val="28"/>
              </w:rPr>
            </w:pPr>
            <w:r w:rsidRPr="001728D2">
              <w:rPr>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rPr>
                <w:szCs w:val="28"/>
              </w:rPr>
            </w:pPr>
            <w:r w:rsidRPr="001728D2">
              <w:rPr>
                <w:szCs w:val="28"/>
              </w:rPr>
              <w:t> </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rPr>
                <w:szCs w:val="28"/>
              </w:rPr>
            </w:pPr>
            <w:r w:rsidRPr="001728D2">
              <w:rPr>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rPr>
                <w:szCs w:val="28"/>
              </w:rPr>
            </w:pPr>
            <w:r w:rsidRPr="001728D2">
              <w:rPr>
                <w:szCs w:val="28"/>
              </w:rPr>
              <w:t>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rPr>
                <w:szCs w:val="28"/>
              </w:rPr>
            </w:pPr>
            <w:r w:rsidRPr="001728D2">
              <w:rPr>
                <w:szCs w:val="28"/>
              </w:rPr>
              <w:t> </w:t>
            </w:r>
          </w:p>
        </w:tc>
      </w:tr>
      <w:tr w:rsidR="001728D2" w:rsidRPr="001728D2" w:rsidTr="001728D2">
        <w:trPr>
          <w:trHeight w:val="64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Уплата налогов, сборов и иных платежей</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850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64 211,03</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90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95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9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Реализация прочих мероприятий в сфере энергосбережения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72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Национальная оборона</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r>
      <w:tr w:rsidR="001728D2" w:rsidRPr="001728D2" w:rsidTr="001728D2">
        <w:trPr>
          <w:trHeight w:val="100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Мобилизационная и вневойсковая подготовка</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r>
      <w:tr w:rsidR="001728D2" w:rsidRPr="001728D2" w:rsidTr="001728D2">
        <w:trPr>
          <w:trHeight w:val="27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r>
      <w:tr w:rsidR="001728D2" w:rsidRPr="001728D2" w:rsidTr="001728D2">
        <w:trPr>
          <w:trHeight w:val="262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r>
      <w:tr w:rsidR="001728D2" w:rsidRPr="001728D2" w:rsidTr="001728D2">
        <w:trPr>
          <w:trHeight w:val="1223"/>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 xml:space="preserve">Осуществление </w:t>
            </w:r>
            <w:proofErr w:type="gramStart"/>
            <w:r w:rsidRPr="001728D2">
              <w:rPr>
                <w:szCs w:val="28"/>
              </w:rPr>
              <w:t>первичного</w:t>
            </w:r>
            <w:proofErr w:type="gramEnd"/>
            <w:r w:rsidRPr="001728D2">
              <w:rPr>
                <w:szCs w:val="28"/>
              </w:rPr>
              <w:t xml:space="preserve"> воинского учету на территориях, где  отсутствуют военные комиссариаты</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r>
      <w:tr w:rsidR="001728D2" w:rsidRPr="001728D2" w:rsidTr="001728D2">
        <w:trPr>
          <w:trHeight w:val="23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141 169,61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141 169,61</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r>
      <w:tr w:rsidR="001728D2" w:rsidRPr="001728D2" w:rsidTr="001728D2">
        <w:trPr>
          <w:trHeight w:val="132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141 169,61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141 169,61</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r>
      <w:tr w:rsidR="001728D2" w:rsidRPr="001728D2" w:rsidTr="001728D2">
        <w:trPr>
          <w:trHeight w:val="132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1 734,39</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1 734,39</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32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1 734,39</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1 734,39</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9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Национальная безопасность и правоохранительная деятельность</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1 776,00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5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Защита населения и территории  от чрезвычайных ситуаций природного и техногенного характера, пожарная безопасность</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1 776,00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32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1 776,00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6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01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69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Защита населения и территории  от чрезвычайных ситуаций природного и техногенного характера, гражданская оборона</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Предупреждение террористических и экстремистских проявлений на территории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310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1 776,00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763"/>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1 776,00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02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 xml:space="preserve">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w:t>
            </w:r>
            <w:r w:rsidRPr="001728D2">
              <w:rPr>
                <w:szCs w:val="28"/>
              </w:rPr>
              <w:lastRenderedPageBreak/>
              <w:t>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1 776,00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9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 xml:space="preserve">Приобретение </w:t>
            </w:r>
            <w:proofErr w:type="spellStart"/>
            <w:r w:rsidRPr="001728D2">
              <w:rPr>
                <w:szCs w:val="28"/>
              </w:rPr>
              <w:t>мотопомпы</w:t>
            </w:r>
            <w:proofErr w:type="spellEnd"/>
            <w:r w:rsidRPr="001728D2">
              <w:rPr>
                <w:szCs w:val="28"/>
              </w:rPr>
              <w:t>, противопожарного инвентаря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14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76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1 776,00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1 776,00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1 776,00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Национальная экономика</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1 998 226,64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956 947,33</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956 947,33</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4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Общеэкономические вопросы</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9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7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1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3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7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19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7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45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Дорожное хозяйство (дорожные фонды)</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1 779 792,06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955 947,33</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955 947,33</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9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1 779 792,06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20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Подпрограмма "Модернизация и развитие автомобильных дорог, обеспечение безопасности дорожного движения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1 779 792,06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88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Содержание, текущий ремонт, капитальный ремонт автомобильных дорог и сооружений, производственных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1 724 428,86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768 947,33</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33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Оформление кадастровой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9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000000" w:fill="FFFFFF"/>
            <w:hideMark/>
          </w:tcPr>
          <w:p w:rsidR="001728D2" w:rsidRPr="001728D2" w:rsidRDefault="001728D2" w:rsidP="001728D2">
            <w:pPr>
              <w:rPr>
                <w:szCs w:val="28"/>
              </w:rPr>
            </w:pPr>
            <w:r w:rsidRPr="001728D2">
              <w:rPr>
                <w:szCs w:val="28"/>
              </w:rPr>
              <w:t>Оформление технической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0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8" w:space="0" w:color="auto"/>
              <w:bottom w:val="single" w:sz="4" w:space="0" w:color="auto"/>
              <w:right w:val="nil"/>
            </w:tcBorders>
            <w:shd w:val="clear" w:color="auto" w:fill="auto"/>
            <w:hideMark/>
          </w:tcPr>
          <w:p w:rsidR="001728D2" w:rsidRPr="001728D2" w:rsidRDefault="001728D2" w:rsidP="001728D2">
            <w:pPr>
              <w:rPr>
                <w:szCs w:val="28"/>
              </w:rPr>
            </w:pPr>
            <w:proofErr w:type="gramStart"/>
            <w:r w:rsidRPr="001728D2">
              <w:rPr>
                <w:szCs w:val="28"/>
              </w:rPr>
              <w:t>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w:t>
            </w:r>
            <w:proofErr w:type="gramEnd"/>
            <w:r w:rsidRPr="001728D2">
              <w:rPr>
                <w:szCs w:val="28"/>
              </w:rPr>
              <w:t xml:space="preserve"> </w:t>
            </w:r>
            <w:proofErr w:type="gramStart"/>
            <w:r w:rsidRPr="001728D2">
              <w:rPr>
                <w:szCs w:val="28"/>
              </w:rPr>
              <w:t>соответствии</w:t>
            </w:r>
            <w:proofErr w:type="gramEnd"/>
            <w:r w:rsidRPr="001728D2">
              <w:rPr>
                <w:szCs w:val="28"/>
              </w:rPr>
              <w:t xml:space="preserve"> с заключенными соглашениями о передаче полномочий</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122 000,00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122 000,00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122 000,00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76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Реализация прочих мероприятий в сфере дорожного хозяйства</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1 602 428,86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1 602 428,86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1 602 428,86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5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Обустройство автомобильных дорог  общего пользования местного значения в целях повышения безопасности дорожного движения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55 363,20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Установка дорожных знаков, согласно утвержденной дислокации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Разметка дорог разделительными полосами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55 363,20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55 363,20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55 363,20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1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47 000,00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47 000,00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39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Подпрограмма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8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33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 xml:space="preserve">Капитальный ремонт  и ремонт дворовых территорий многоквартирных домов Октябрьского сельского поселения </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8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14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nil"/>
              <w:bottom w:val="nil"/>
              <w:right w:val="nil"/>
            </w:tcBorders>
            <w:shd w:val="clear" w:color="auto" w:fill="auto"/>
            <w:noWrap/>
            <w:vAlign w:val="bottom"/>
            <w:hideMark/>
          </w:tcPr>
          <w:p w:rsidR="001728D2" w:rsidRPr="001728D2" w:rsidRDefault="001728D2" w:rsidP="001728D2">
            <w:pPr>
              <w:jc w:val="right"/>
              <w:rPr>
                <w:szCs w:val="28"/>
              </w:rPr>
            </w:pPr>
            <w:r w:rsidRPr="001728D2">
              <w:rPr>
                <w:szCs w:val="28"/>
              </w:rPr>
              <w:t>0,00</w:t>
            </w:r>
          </w:p>
        </w:tc>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1728D2" w:rsidRPr="001728D2" w:rsidRDefault="001728D2" w:rsidP="001728D2">
            <w:pPr>
              <w:jc w:val="right"/>
              <w:rPr>
                <w:szCs w:val="28"/>
              </w:rPr>
            </w:pPr>
            <w:r w:rsidRPr="001728D2">
              <w:rPr>
                <w:szCs w:val="28"/>
              </w:rPr>
              <w:t>34 000,00</w:t>
            </w:r>
          </w:p>
        </w:tc>
        <w:tc>
          <w:tcPr>
            <w:tcW w:w="1570" w:type="dxa"/>
            <w:tcBorders>
              <w:top w:val="nil"/>
              <w:left w:val="nil"/>
              <w:bottom w:val="single" w:sz="4" w:space="0" w:color="auto"/>
              <w:right w:val="single" w:sz="4" w:space="0" w:color="auto"/>
            </w:tcBorders>
            <w:shd w:val="clear" w:color="auto" w:fill="auto"/>
            <w:noWrap/>
            <w:vAlign w:val="bottom"/>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1728D2" w:rsidRPr="001728D2" w:rsidRDefault="001728D2" w:rsidP="001728D2">
            <w:pPr>
              <w:jc w:val="right"/>
              <w:rPr>
                <w:szCs w:val="28"/>
              </w:rPr>
            </w:pPr>
            <w:r w:rsidRPr="001728D2">
              <w:rPr>
                <w:szCs w:val="28"/>
              </w:rPr>
              <w:t>34 000,00</w:t>
            </w:r>
          </w:p>
        </w:tc>
        <w:tc>
          <w:tcPr>
            <w:tcW w:w="6516" w:type="dxa"/>
            <w:tcBorders>
              <w:top w:val="nil"/>
              <w:left w:val="nil"/>
              <w:bottom w:val="single" w:sz="4" w:space="0" w:color="auto"/>
              <w:right w:val="single" w:sz="4" w:space="0" w:color="auto"/>
            </w:tcBorders>
            <w:shd w:val="clear" w:color="auto" w:fill="auto"/>
            <w:noWrap/>
            <w:vAlign w:val="bottom"/>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79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Другие вопросы в области национальной экономики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58 000,00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321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58 000,00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9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58 000,00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172"/>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58 000,00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89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 xml:space="preserve">Описание местоположения границ территориальных зон </w:t>
            </w:r>
            <w:proofErr w:type="gramStart"/>
            <w:r w:rsidRPr="001728D2">
              <w:rPr>
                <w:szCs w:val="28"/>
              </w:rPr>
              <w:t>координатах</w:t>
            </w:r>
            <w:proofErr w:type="gramEnd"/>
            <w:r w:rsidRPr="001728D2">
              <w:rPr>
                <w:szCs w:val="28"/>
              </w:rPr>
              <w:t xml:space="preserve"> характерных точек и внесение сведений о границах в государственный кадастр недвижимости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30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Оформление кадастровой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58 000,00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4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58 000,00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58 000,00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color w:val="000000"/>
                <w:szCs w:val="28"/>
              </w:rPr>
            </w:pPr>
            <w:r w:rsidRPr="001728D2">
              <w:rPr>
                <w:color w:val="000000"/>
                <w:szCs w:val="28"/>
              </w:rPr>
              <w:t>Жилищно-коммунальное хозяйство</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2 103 149,57</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138 600,00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color w:val="000000"/>
                <w:szCs w:val="28"/>
              </w:rPr>
            </w:pPr>
            <w:r w:rsidRPr="001728D2">
              <w:rPr>
                <w:color w:val="000000"/>
                <w:szCs w:val="28"/>
              </w:rPr>
              <w:t>Коммунальное хозяйство</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1 571 326,56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3023"/>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1 571 326,56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438"/>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1 571 326,56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9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 xml:space="preserve">Модернизация и обновление коммунальной инфраструктуры сельского поселения, снижение эксплуатационных затрат </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1 571 326,56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Ремонт и оснащение материально-технической базы системы водоснабжения и теплоснабжения.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21 304,44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21 304,44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21 304,44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Софинансирование расходов поселений на тепло- и водоснабжение поселений</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5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 xml:space="preserve">Межбюджетные трансферты бюджетам поселений по организации в границах поселения </w:t>
            </w:r>
            <w:proofErr w:type="spellStart"/>
            <w:r w:rsidRPr="001728D2">
              <w:rPr>
                <w:szCs w:val="28"/>
              </w:rPr>
              <w:t>электро</w:t>
            </w:r>
            <w:proofErr w:type="spellEnd"/>
            <w:r w:rsidRPr="001728D2">
              <w:rPr>
                <w:szCs w:val="28"/>
              </w:rPr>
              <w:t>-, тепл</w:t>
            </w:r>
            <w:proofErr w:type="gramStart"/>
            <w:r w:rsidRPr="001728D2">
              <w:rPr>
                <w:szCs w:val="28"/>
              </w:rPr>
              <w:t>о-</w:t>
            </w:r>
            <w:proofErr w:type="gramEnd"/>
            <w:r w:rsidRPr="001728D2">
              <w:rPr>
                <w:szCs w:val="28"/>
              </w:rPr>
              <w:t xml:space="preserve">, </w:t>
            </w:r>
            <w:proofErr w:type="spellStart"/>
            <w:r w:rsidRPr="001728D2">
              <w:rPr>
                <w:szCs w:val="28"/>
              </w:rPr>
              <w:t>газо</w:t>
            </w:r>
            <w:proofErr w:type="spellEnd"/>
            <w:r w:rsidRPr="001728D2">
              <w:rPr>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5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94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Реализация прочих мероприятий в сфере коммунального хозяйства</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670 022,12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35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670 022,12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670 022,12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45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color w:val="000000"/>
                <w:szCs w:val="28"/>
              </w:rPr>
            </w:pPr>
            <w:r w:rsidRPr="001728D2">
              <w:rPr>
                <w:color w:val="000000"/>
                <w:szCs w:val="28"/>
              </w:rPr>
              <w:t>Благоустройство</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531 823,01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30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w:t>
            </w:r>
            <w:r w:rsidRPr="001728D2">
              <w:rPr>
                <w:szCs w:val="28"/>
              </w:rPr>
              <w:lastRenderedPageBreak/>
              <w:t>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531 823,01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28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531 823,01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 xml:space="preserve">Выполнение основных </w:t>
            </w:r>
            <w:proofErr w:type="gramStart"/>
            <w:r w:rsidRPr="001728D2">
              <w:rPr>
                <w:szCs w:val="28"/>
              </w:rPr>
              <w:t>направлений развития благоустройства населённых пунктов Октябрьского сельского поселения</w:t>
            </w:r>
            <w:proofErr w:type="gramEnd"/>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531 823,01</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1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Уличное освещение</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321 988,00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38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321 988,00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30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321 988,00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7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Содержание мест захоронения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70 128,70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59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70 128,70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70 128,70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Озеленение</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49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Прочие мероприятия по благоустройству</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33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rPr>
                <w:szCs w:val="28"/>
              </w:rPr>
            </w:pPr>
            <w:r w:rsidRPr="001728D2">
              <w:rPr>
                <w:szCs w:val="28"/>
              </w:rPr>
              <w:t> </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rPr>
                <w:szCs w:val="28"/>
              </w:rPr>
            </w:pPr>
            <w:r w:rsidRPr="001728D2">
              <w:rPr>
                <w:szCs w:val="28"/>
              </w:rPr>
              <w:t> </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19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nil"/>
              <w:right w:val="nil"/>
            </w:tcBorders>
            <w:shd w:val="clear" w:color="auto" w:fill="auto"/>
            <w:hideMark/>
          </w:tcPr>
          <w:p w:rsidR="001728D2" w:rsidRPr="001728D2" w:rsidRDefault="001728D2" w:rsidP="001728D2">
            <w:pPr>
              <w:rPr>
                <w:szCs w:val="28"/>
              </w:rPr>
            </w:pPr>
            <w:r w:rsidRPr="001728D2">
              <w:rPr>
                <w:szCs w:val="28"/>
              </w:rPr>
              <w:t>Софинансирование расходов на осуществление мероприятий по обеспечению эффективного осуществления полномочий сельских (городского) поселений по благоустройству территорий</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59 999,44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59 999,44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59 999,44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95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74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49"/>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669"/>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938"/>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42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Культура, кинематография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2 808 531,36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868 184,04</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Культура</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2 808 531,36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868 184,04</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6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2 808 531,36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868 184,04</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6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286 997,62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274 216,57</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02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286 997,62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274 216,57</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4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color w:val="000000"/>
                <w:szCs w:val="28"/>
              </w:rPr>
            </w:pPr>
            <w:r w:rsidRPr="001728D2">
              <w:rPr>
                <w:color w:val="000000"/>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286 997,62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274 216,57</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33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286 997,62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274 216,57</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4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286 997,62</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274 216,57</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01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04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99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Реализация прочих мероприятий в сфере энергосбережения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7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2 521 533,74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Обеспечение деятельности работников учреждений культуры и библиотек</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2 521 533,74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Обеспечение деятельности в сфере культуры</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2 600,00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478"/>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2 600,00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4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2 600,00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Выплаты заработной платы работникам муниципальных учреждений в сфере культуры</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1 573 935,96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9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1 573 935,96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1 573 935,96</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9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Реализация прочих мероприятий в сфере культуры и библиотек</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345 030,64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 xml:space="preserve">Предоставление субсидий бюджетным, автономным учреждениям и иным некоммерческим </w:t>
            </w:r>
            <w:r w:rsidRPr="001728D2">
              <w:rPr>
                <w:szCs w:val="28"/>
              </w:rPr>
              <w:lastRenderedPageBreak/>
              <w:t>организациям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345 030,64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345 030,64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5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8"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Обеспечение развития и укрепления материально-технической базы домов культуры в населенных пунктах с числом до 50 тысяч человек</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14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8"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Предоставление субсидий бюджетным, автономным учреждениям и иным некоммерческим организациям</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8"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Субсидии бюджетным учреждениям на иные цели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598"/>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98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5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Заключение договоров по обслуживанию автоматической пожарной сигнализации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4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91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70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7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Социальная политика</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60 000,39</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w:t>
            </w:r>
            <w:r w:rsidRPr="001728D2">
              <w:rPr>
                <w:szCs w:val="28"/>
              </w:rPr>
              <w:lastRenderedPageBreak/>
              <w:t>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lastRenderedPageBreak/>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w:t>
            </w:r>
            <w:r w:rsidRPr="001728D2">
              <w:rPr>
                <w:szCs w:val="28"/>
              </w:rPr>
              <w:lastRenderedPageBreak/>
              <w:t>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lastRenderedPageBreak/>
              <w:t>0,00</w:t>
            </w:r>
          </w:p>
        </w:tc>
      </w:tr>
      <w:tr w:rsidR="001728D2" w:rsidRPr="001728D2" w:rsidTr="001728D2">
        <w:trPr>
          <w:trHeight w:val="78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Пенсионное обеспечение</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60 000,39</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312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60 000,39</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7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60 000,39</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98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60 000,39</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8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Доплаты к пенсиям муниципальных служащих</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60 000,39</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9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color w:val="000000"/>
                <w:szCs w:val="28"/>
              </w:rPr>
            </w:pPr>
            <w:r w:rsidRPr="001728D2">
              <w:rPr>
                <w:color w:val="000000"/>
                <w:szCs w:val="28"/>
              </w:rPr>
              <w:t>Социальное обеспечение и иные выплаты населению</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300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60 000,39</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35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color w:val="000000"/>
                <w:szCs w:val="28"/>
              </w:rPr>
            </w:pPr>
            <w:r w:rsidRPr="001728D2">
              <w:rPr>
                <w:color w:val="000000"/>
                <w:szCs w:val="28"/>
              </w:rPr>
              <w:t>Социальные выплаты гражданам, кроме публичных нормативных социальных выплат</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320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60 000,39</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60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Физическая культура и спорт</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38 566,25</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4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 xml:space="preserve">Физическая культура </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38 566,25</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304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38 566,25</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93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color w:val="000000"/>
                <w:szCs w:val="28"/>
              </w:rPr>
            </w:pPr>
            <w:r w:rsidRPr="001728D2">
              <w:rPr>
                <w:color w:val="000000"/>
                <w:szCs w:val="28"/>
              </w:rPr>
              <w:t>Подпрограмма «Развитие физической культуры и массового спорта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38 566,25</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65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Реализация молодежной политики, физической культуры и спорта на территории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38 566,25</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Реализация прочих мероприятий в сфере молодежной политики, физической культуры и спорта</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38 566,25</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24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20 850,00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3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Расходы  на выплаты персоналу казенных учреждений</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20 850,00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4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17 716,25</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17 716,25</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2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Оснащение материально-технической базы</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81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color w:val="000000"/>
                <w:szCs w:val="28"/>
              </w:rPr>
            </w:pPr>
            <w:r w:rsidRPr="001728D2">
              <w:rPr>
                <w:color w:val="000000"/>
                <w:szCs w:val="28"/>
              </w:rPr>
              <w:t>Реализация прочих мероприятий по материально-технической базе</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60"/>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728D2" w:rsidRPr="001728D2" w:rsidRDefault="001728D2" w:rsidP="001728D2">
            <w:pPr>
              <w:rPr>
                <w:szCs w:val="28"/>
              </w:rPr>
            </w:pPr>
            <w:r w:rsidRPr="001728D2">
              <w:rPr>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1275"/>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728D2" w:rsidRPr="001728D2" w:rsidRDefault="001728D2" w:rsidP="001728D2">
            <w:pPr>
              <w:rPr>
                <w:szCs w:val="28"/>
              </w:rPr>
            </w:pPr>
            <w:r w:rsidRPr="001728D2">
              <w:rPr>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0,00</w:t>
            </w:r>
          </w:p>
        </w:tc>
      </w:tr>
      <w:tr w:rsidR="001728D2" w:rsidRPr="001728D2" w:rsidTr="001728D2">
        <w:trPr>
          <w:trHeight w:val="503"/>
        </w:trPr>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40"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rPr>
                <w:szCs w:val="28"/>
              </w:rPr>
            </w:pPr>
            <w:r w:rsidRPr="001728D2">
              <w:rPr>
                <w:szCs w:val="28"/>
              </w:rPr>
              <w:t>Всего расходов</w:t>
            </w:r>
          </w:p>
        </w:tc>
        <w:tc>
          <w:tcPr>
            <w:tcW w:w="1784" w:type="dxa"/>
            <w:tcBorders>
              <w:top w:val="nil"/>
              <w:left w:val="nil"/>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0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728D2" w:rsidRPr="001728D2" w:rsidRDefault="001728D2" w:rsidP="001728D2">
            <w:pPr>
              <w:jc w:val="center"/>
              <w:rPr>
                <w:szCs w:val="28"/>
              </w:rPr>
            </w:pPr>
            <w:r w:rsidRPr="001728D2">
              <w:rPr>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11 207 100,55</w:t>
            </w:r>
          </w:p>
        </w:tc>
        <w:tc>
          <w:tcPr>
            <w:tcW w:w="17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1 356 681,85</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8 120 647,13</w:t>
            </w:r>
          </w:p>
        </w:tc>
        <w:tc>
          <w:tcPr>
            <w:tcW w:w="157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7 925 671,13</w:t>
            </w:r>
          </w:p>
        </w:tc>
        <w:tc>
          <w:tcPr>
            <w:tcW w:w="6516" w:type="dxa"/>
            <w:tcBorders>
              <w:top w:val="nil"/>
              <w:left w:val="nil"/>
              <w:bottom w:val="single" w:sz="4" w:space="0" w:color="auto"/>
              <w:right w:val="single" w:sz="4" w:space="0" w:color="auto"/>
            </w:tcBorders>
            <w:shd w:val="clear" w:color="auto" w:fill="auto"/>
            <w:noWrap/>
            <w:vAlign w:val="center"/>
            <w:hideMark/>
          </w:tcPr>
          <w:p w:rsidR="001728D2" w:rsidRPr="001728D2" w:rsidRDefault="001728D2" w:rsidP="001728D2">
            <w:pPr>
              <w:jc w:val="right"/>
              <w:rPr>
                <w:szCs w:val="28"/>
              </w:rPr>
            </w:pPr>
            <w:r w:rsidRPr="001728D2">
              <w:rPr>
                <w:szCs w:val="28"/>
              </w:rPr>
              <w:t>150 077,00</w:t>
            </w:r>
          </w:p>
        </w:tc>
      </w:tr>
    </w:tbl>
    <w:p w:rsidR="001728D2" w:rsidRDefault="001728D2" w:rsidP="007D06A9">
      <w:pPr>
        <w:tabs>
          <w:tab w:val="left" w:pos="6915"/>
          <w:tab w:val="left" w:pos="7320"/>
        </w:tabs>
        <w:sectPr w:rsidR="001728D2" w:rsidSect="001728D2">
          <w:pgSz w:w="16838" w:h="11906" w:orient="landscape"/>
          <w:pgMar w:top="1418" w:right="454" w:bottom="567" w:left="454" w:header="709" w:footer="709" w:gutter="0"/>
          <w:cols w:space="708"/>
          <w:titlePg/>
          <w:docGrid w:linePitch="360"/>
        </w:sectPr>
      </w:pPr>
    </w:p>
    <w:tbl>
      <w:tblPr>
        <w:tblW w:w="4500" w:type="pct"/>
        <w:tblInd w:w="93" w:type="dxa"/>
        <w:tblLook w:val="04A0"/>
      </w:tblPr>
      <w:tblGrid>
        <w:gridCol w:w="461"/>
        <w:gridCol w:w="3245"/>
        <w:gridCol w:w="578"/>
        <w:gridCol w:w="566"/>
        <w:gridCol w:w="578"/>
        <w:gridCol w:w="1123"/>
        <w:gridCol w:w="960"/>
        <w:gridCol w:w="1169"/>
        <w:gridCol w:w="1146"/>
        <w:gridCol w:w="1158"/>
        <w:gridCol w:w="1109"/>
        <w:gridCol w:w="960"/>
        <w:gridCol w:w="3000"/>
      </w:tblGrid>
      <w:tr w:rsidR="00BD0F7D" w:rsidRPr="00BD0F7D" w:rsidTr="00BD0F7D">
        <w:trPr>
          <w:trHeight w:val="405"/>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78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0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6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088" w:type="dxa"/>
            <w:gridSpan w:val="3"/>
            <w:tcBorders>
              <w:top w:val="nil"/>
              <w:left w:val="nil"/>
              <w:bottom w:val="nil"/>
              <w:right w:val="nil"/>
            </w:tcBorders>
            <w:shd w:val="clear" w:color="auto" w:fill="auto"/>
            <w:noWrap/>
            <w:vAlign w:val="bottom"/>
            <w:hideMark/>
          </w:tcPr>
          <w:p w:rsidR="00BD0F7D" w:rsidRPr="00BD0F7D" w:rsidRDefault="00BD0F7D" w:rsidP="00BD0F7D">
            <w:pPr>
              <w:jc w:val="right"/>
              <w:rPr>
                <w:sz w:val="28"/>
                <w:szCs w:val="28"/>
              </w:rPr>
            </w:pPr>
            <w:r w:rsidRPr="00BD0F7D">
              <w:rPr>
                <w:sz w:val="28"/>
                <w:szCs w:val="28"/>
              </w:rPr>
              <w:t>Приложение № 5</w:t>
            </w:r>
          </w:p>
        </w:tc>
      </w:tr>
      <w:tr w:rsidR="00BD0F7D" w:rsidRPr="00BD0F7D" w:rsidTr="00BD0F7D">
        <w:trPr>
          <w:trHeight w:val="510"/>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78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0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3608" w:type="dxa"/>
            <w:gridSpan w:val="6"/>
            <w:tcBorders>
              <w:top w:val="nil"/>
              <w:left w:val="nil"/>
              <w:bottom w:val="nil"/>
              <w:right w:val="nil"/>
            </w:tcBorders>
            <w:shd w:val="clear" w:color="auto" w:fill="auto"/>
            <w:noWrap/>
            <w:vAlign w:val="bottom"/>
            <w:hideMark/>
          </w:tcPr>
          <w:p w:rsidR="00BD0F7D" w:rsidRPr="00BD0F7D" w:rsidRDefault="00BD0F7D" w:rsidP="00BD0F7D">
            <w:pPr>
              <w:jc w:val="right"/>
              <w:rPr>
                <w:sz w:val="28"/>
                <w:szCs w:val="28"/>
              </w:rPr>
            </w:pPr>
            <w:r w:rsidRPr="00BD0F7D">
              <w:rPr>
                <w:sz w:val="28"/>
                <w:szCs w:val="28"/>
              </w:rPr>
              <w:t>к решению 24 сессии 4 созыва Совета Октябрьского сельского поселения</w:t>
            </w:r>
          </w:p>
        </w:tc>
      </w:tr>
      <w:tr w:rsidR="00BD0F7D" w:rsidRPr="00BD0F7D" w:rsidTr="00BD0F7D">
        <w:trPr>
          <w:trHeight w:val="510"/>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78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0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3608" w:type="dxa"/>
            <w:gridSpan w:val="6"/>
            <w:tcBorders>
              <w:top w:val="nil"/>
              <w:left w:val="nil"/>
              <w:bottom w:val="nil"/>
              <w:right w:val="nil"/>
            </w:tcBorders>
            <w:shd w:val="clear" w:color="auto" w:fill="auto"/>
            <w:noWrap/>
            <w:vAlign w:val="bottom"/>
            <w:hideMark/>
          </w:tcPr>
          <w:p w:rsidR="00BD0F7D" w:rsidRPr="00BD0F7D" w:rsidRDefault="00BD0F7D" w:rsidP="00BD0F7D">
            <w:pPr>
              <w:jc w:val="right"/>
              <w:rPr>
                <w:sz w:val="28"/>
                <w:szCs w:val="28"/>
              </w:rPr>
            </w:pPr>
            <w:r w:rsidRPr="00BD0F7D">
              <w:rPr>
                <w:sz w:val="28"/>
                <w:szCs w:val="28"/>
              </w:rPr>
              <w:t>Горьковского муниципального района Омской области</w:t>
            </w:r>
          </w:p>
        </w:tc>
      </w:tr>
      <w:tr w:rsidR="00BD0F7D" w:rsidRPr="00BD0F7D" w:rsidTr="00BD0F7D">
        <w:trPr>
          <w:trHeight w:val="510"/>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78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108" w:type="dxa"/>
            <w:gridSpan w:val="7"/>
            <w:tcBorders>
              <w:top w:val="nil"/>
              <w:left w:val="nil"/>
              <w:bottom w:val="nil"/>
              <w:right w:val="nil"/>
            </w:tcBorders>
            <w:shd w:val="clear" w:color="auto" w:fill="auto"/>
            <w:noWrap/>
            <w:vAlign w:val="bottom"/>
            <w:hideMark/>
          </w:tcPr>
          <w:p w:rsidR="00BD0F7D" w:rsidRPr="00BD0F7D" w:rsidRDefault="00BD0F7D" w:rsidP="00BD0F7D">
            <w:pPr>
              <w:jc w:val="right"/>
              <w:rPr>
                <w:sz w:val="28"/>
                <w:szCs w:val="28"/>
              </w:rPr>
            </w:pPr>
            <w:r w:rsidRPr="00BD0F7D">
              <w:rPr>
                <w:sz w:val="28"/>
                <w:szCs w:val="28"/>
              </w:rPr>
              <w:t>"О внесении изменений в решение 5 сессии 4 созыва Совета Октябрьского сельского поселения</w:t>
            </w:r>
          </w:p>
        </w:tc>
      </w:tr>
      <w:tr w:rsidR="00BD0F7D" w:rsidRPr="00BD0F7D" w:rsidTr="00BD0F7D">
        <w:trPr>
          <w:trHeight w:val="510"/>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78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108" w:type="dxa"/>
            <w:gridSpan w:val="7"/>
            <w:tcBorders>
              <w:top w:val="nil"/>
              <w:left w:val="nil"/>
              <w:bottom w:val="nil"/>
              <w:right w:val="nil"/>
            </w:tcBorders>
            <w:shd w:val="clear" w:color="auto" w:fill="auto"/>
            <w:noWrap/>
            <w:vAlign w:val="bottom"/>
            <w:hideMark/>
          </w:tcPr>
          <w:p w:rsidR="00BD0F7D" w:rsidRPr="00BD0F7D" w:rsidRDefault="00BD0F7D" w:rsidP="00BD0F7D">
            <w:pPr>
              <w:jc w:val="right"/>
              <w:rPr>
                <w:sz w:val="28"/>
                <w:szCs w:val="28"/>
              </w:rPr>
            </w:pPr>
            <w:r w:rsidRPr="00BD0F7D">
              <w:rPr>
                <w:sz w:val="28"/>
                <w:szCs w:val="28"/>
              </w:rPr>
              <w:t>Горьковского муниципального района Омской области от 24.12.2020 года № 1</w:t>
            </w:r>
          </w:p>
        </w:tc>
      </w:tr>
      <w:tr w:rsidR="00BD0F7D" w:rsidRPr="00BD0F7D" w:rsidTr="00BD0F7D">
        <w:trPr>
          <w:trHeight w:val="510"/>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6888" w:type="dxa"/>
            <w:gridSpan w:val="8"/>
            <w:tcBorders>
              <w:top w:val="nil"/>
              <w:left w:val="nil"/>
              <w:bottom w:val="nil"/>
              <w:right w:val="nil"/>
            </w:tcBorders>
            <w:shd w:val="clear" w:color="auto" w:fill="auto"/>
            <w:noWrap/>
            <w:vAlign w:val="bottom"/>
            <w:hideMark/>
          </w:tcPr>
          <w:p w:rsidR="00BD0F7D" w:rsidRPr="00BD0F7D" w:rsidRDefault="00BD0F7D" w:rsidP="00BD0F7D">
            <w:pPr>
              <w:jc w:val="right"/>
              <w:rPr>
                <w:sz w:val="28"/>
                <w:szCs w:val="28"/>
              </w:rPr>
            </w:pPr>
            <w:r w:rsidRPr="00BD0F7D">
              <w:rPr>
                <w:sz w:val="28"/>
                <w:szCs w:val="28"/>
              </w:rPr>
              <w:t xml:space="preserve">"О бюджете поселения на 2021 </w:t>
            </w:r>
            <w:proofErr w:type="spellStart"/>
            <w:r w:rsidRPr="00BD0F7D">
              <w:rPr>
                <w:sz w:val="28"/>
                <w:szCs w:val="28"/>
              </w:rPr>
              <w:t>шод</w:t>
            </w:r>
            <w:proofErr w:type="spellEnd"/>
            <w:r w:rsidRPr="00BD0F7D">
              <w:rPr>
                <w:sz w:val="28"/>
                <w:szCs w:val="28"/>
              </w:rPr>
              <w:t xml:space="preserve"> и на плановый период 2022 и 2023 годов"</w:t>
            </w:r>
          </w:p>
        </w:tc>
      </w:tr>
      <w:tr w:rsidR="00BD0F7D" w:rsidRPr="00BD0F7D" w:rsidTr="00BD0F7D">
        <w:trPr>
          <w:trHeight w:val="330"/>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78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500" w:type="dxa"/>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p>
        </w:tc>
        <w:tc>
          <w:tcPr>
            <w:tcW w:w="186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088" w:type="dxa"/>
            <w:gridSpan w:val="3"/>
            <w:vMerge w:val="restart"/>
            <w:tcBorders>
              <w:top w:val="nil"/>
              <w:left w:val="nil"/>
              <w:bottom w:val="nil"/>
              <w:right w:val="nil"/>
            </w:tcBorders>
            <w:shd w:val="clear" w:color="auto" w:fill="auto"/>
            <w:noWrap/>
            <w:vAlign w:val="bottom"/>
            <w:hideMark/>
          </w:tcPr>
          <w:p w:rsidR="00BD0F7D" w:rsidRPr="00BD0F7D" w:rsidRDefault="00BD0F7D" w:rsidP="00BD0F7D">
            <w:pPr>
              <w:jc w:val="right"/>
              <w:rPr>
                <w:sz w:val="28"/>
                <w:szCs w:val="28"/>
              </w:rPr>
            </w:pPr>
            <w:r w:rsidRPr="00BD0F7D">
              <w:rPr>
                <w:sz w:val="28"/>
                <w:szCs w:val="28"/>
              </w:rPr>
              <w:t>Приложение № 6</w:t>
            </w:r>
          </w:p>
        </w:tc>
      </w:tr>
      <w:tr w:rsidR="00BD0F7D" w:rsidRPr="00BD0F7D" w:rsidTr="00BD0F7D">
        <w:trPr>
          <w:trHeight w:val="330"/>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p>
        </w:tc>
        <w:tc>
          <w:tcPr>
            <w:tcW w:w="840" w:type="dxa"/>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p>
        </w:tc>
        <w:tc>
          <w:tcPr>
            <w:tcW w:w="1780" w:type="dxa"/>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p>
        </w:tc>
        <w:tc>
          <w:tcPr>
            <w:tcW w:w="1500" w:type="dxa"/>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p>
        </w:tc>
        <w:tc>
          <w:tcPr>
            <w:tcW w:w="186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088" w:type="dxa"/>
            <w:gridSpan w:val="3"/>
            <w:vMerge/>
            <w:tcBorders>
              <w:top w:val="nil"/>
              <w:left w:val="nil"/>
              <w:bottom w:val="nil"/>
              <w:right w:val="nil"/>
            </w:tcBorders>
            <w:vAlign w:val="center"/>
            <w:hideMark/>
          </w:tcPr>
          <w:p w:rsidR="00BD0F7D" w:rsidRPr="00BD0F7D" w:rsidRDefault="00BD0F7D" w:rsidP="00BD0F7D">
            <w:pPr>
              <w:rPr>
                <w:sz w:val="28"/>
                <w:szCs w:val="28"/>
              </w:rPr>
            </w:pPr>
          </w:p>
        </w:tc>
      </w:tr>
      <w:tr w:rsidR="00BD0F7D" w:rsidRPr="00BD0F7D" w:rsidTr="00BD0F7D">
        <w:trPr>
          <w:trHeight w:val="330"/>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78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5108" w:type="dxa"/>
            <w:gridSpan w:val="7"/>
            <w:vMerge w:val="restart"/>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r w:rsidRPr="00BD0F7D">
              <w:rPr>
                <w:sz w:val="28"/>
                <w:szCs w:val="28"/>
              </w:rPr>
              <w:t>к решению Совета Октябрьского сельского поселения</w:t>
            </w:r>
          </w:p>
        </w:tc>
      </w:tr>
      <w:tr w:rsidR="00BD0F7D" w:rsidRPr="00BD0F7D" w:rsidTr="00BD0F7D">
        <w:trPr>
          <w:trHeight w:val="330"/>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78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5108" w:type="dxa"/>
            <w:gridSpan w:val="7"/>
            <w:vMerge/>
            <w:tcBorders>
              <w:top w:val="nil"/>
              <w:left w:val="nil"/>
              <w:bottom w:val="nil"/>
              <w:right w:val="nil"/>
            </w:tcBorders>
            <w:vAlign w:val="center"/>
            <w:hideMark/>
          </w:tcPr>
          <w:p w:rsidR="00BD0F7D" w:rsidRPr="00BD0F7D" w:rsidRDefault="00BD0F7D" w:rsidP="00BD0F7D">
            <w:pPr>
              <w:rPr>
                <w:sz w:val="28"/>
                <w:szCs w:val="28"/>
              </w:rPr>
            </w:pPr>
          </w:p>
        </w:tc>
      </w:tr>
      <w:tr w:rsidR="00BD0F7D" w:rsidRPr="00BD0F7D" w:rsidTr="00BD0F7D">
        <w:trPr>
          <w:trHeight w:val="540"/>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78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500" w:type="dxa"/>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p>
        </w:tc>
        <w:tc>
          <w:tcPr>
            <w:tcW w:w="186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7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0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018" w:type="dxa"/>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r w:rsidRPr="00BD0F7D">
              <w:rPr>
                <w:sz w:val="28"/>
                <w:szCs w:val="28"/>
              </w:rPr>
              <w:t>"О бюджете поселения на 2021 год</w:t>
            </w:r>
          </w:p>
        </w:tc>
      </w:tr>
      <w:tr w:rsidR="00BD0F7D" w:rsidRPr="00BD0F7D" w:rsidTr="00BD0F7D">
        <w:trPr>
          <w:trHeight w:val="443"/>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78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500" w:type="dxa"/>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p>
        </w:tc>
        <w:tc>
          <w:tcPr>
            <w:tcW w:w="186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7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0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018" w:type="dxa"/>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r w:rsidRPr="00BD0F7D">
              <w:rPr>
                <w:sz w:val="28"/>
                <w:szCs w:val="28"/>
              </w:rPr>
              <w:t>и на плановый период 2022 и 2023 годов"</w:t>
            </w:r>
          </w:p>
        </w:tc>
      </w:tr>
      <w:tr w:rsidR="00BD0F7D" w:rsidRPr="00BD0F7D" w:rsidTr="00BD0F7D">
        <w:trPr>
          <w:trHeight w:val="649"/>
        </w:trPr>
        <w:tc>
          <w:tcPr>
            <w:tcW w:w="6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4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2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84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780" w:type="dxa"/>
            <w:tcBorders>
              <w:top w:val="nil"/>
              <w:left w:val="nil"/>
              <w:bottom w:val="nil"/>
              <w:right w:val="nil"/>
            </w:tcBorders>
            <w:shd w:val="clear" w:color="auto" w:fill="auto"/>
            <w:vAlign w:val="center"/>
            <w:hideMark/>
          </w:tcPr>
          <w:p w:rsidR="00BD0F7D" w:rsidRPr="00BD0F7D" w:rsidRDefault="00BD0F7D" w:rsidP="00BD0F7D">
            <w:pPr>
              <w:rPr>
                <w:sz w:val="28"/>
                <w:szCs w:val="28"/>
              </w:rPr>
            </w:pPr>
          </w:p>
        </w:tc>
        <w:tc>
          <w:tcPr>
            <w:tcW w:w="1500" w:type="dxa"/>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p>
        </w:tc>
        <w:tc>
          <w:tcPr>
            <w:tcW w:w="186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7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0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018" w:type="dxa"/>
            <w:tcBorders>
              <w:top w:val="nil"/>
              <w:left w:val="nil"/>
              <w:bottom w:val="nil"/>
              <w:right w:val="nil"/>
            </w:tcBorders>
            <w:shd w:val="clear" w:color="auto" w:fill="auto"/>
            <w:noWrap/>
            <w:vAlign w:val="center"/>
            <w:hideMark/>
          </w:tcPr>
          <w:p w:rsidR="00BD0F7D" w:rsidRPr="00BD0F7D" w:rsidRDefault="00BD0F7D" w:rsidP="00BD0F7D">
            <w:pPr>
              <w:jc w:val="right"/>
              <w:rPr>
                <w:sz w:val="28"/>
                <w:szCs w:val="28"/>
              </w:rPr>
            </w:pPr>
          </w:p>
        </w:tc>
      </w:tr>
      <w:tr w:rsidR="00BD0F7D" w:rsidRPr="00BD0F7D" w:rsidTr="00BD0F7D">
        <w:trPr>
          <w:trHeight w:val="960"/>
        </w:trPr>
        <w:tc>
          <w:tcPr>
            <w:tcW w:w="25468" w:type="dxa"/>
            <w:gridSpan w:val="13"/>
            <w:tcBorders>
              <w:top w:val="nil"/>
              <w:left w:val="nil"/>
              <w:bottom w:val="nil"/>
              <w:right w:val="nil"/>
            </w:tcBorders>
            <w:shd w:val="clear" w:color="auto" w:fill="auto"/>
            <w:vAlign w:val="center"/>
            <w:hideMark/>
          </w:tcPr>
          <w:p w:rsidR="00BD0F7D" w:rsidRPr="00BD0F7D" w:rsidRDefault="00BD0F7D" w:rsidP="00BD0F7D">
            <w:pPr>
              <w:jc w:val="center"/>
              <w:rPr>
                <w:sz w:val="28"/>
                <w:szCs w:val="28"/>
              </w:rPr>
            </w:pPr>
            <w:r w:rsidRPr="00BD0F7D">
              <w:rPr>
                <w:sz w:val="28"/>
                <w:szCs w:val="28"/>
              </w:rPr>
              <w:t xml:space="preserve">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BD0F7D">
              <w:rPr>
                <w:sz w:val="28"/>
                <w:szCs w:val="28"/>
              </w:rPr>
              <w:t>видов расходов классификации расходов бюджетов</w:t>
            </w:r>
            <w:proofErr w:type="gramEnd"/>
            <w:r w:rsidRPr="00BD0F7D">
              <w:rPr>
                <w:sz w:val="28"/>
                <w:szCs w:val="28"/>
              </w:rPr>
              <w:t xml:space="preserve"> на 2021 год и на плановый период 2022 и 2023 годов</w:t>
            </w:r>
          </w:p>
        </w:tc>
      </w:tr>
      <w:tr w:rsidR="00BD0F7D" w:rsidRPr="00BD0F7D" w:rsidTr="00BD0F7D">
        <w:trPr>
          <w:trHeight w:val="375"/>
        </w:trPr>
        <w:tc>
          <w:tcPr>
            <w:tcW w:w="640" w:type="dxa"/>
            <w:tcBorders>
              <w:top w:val="nil"/>
              <w:left w:val="nil"/>
              <w:bottom w:val="nil"/>
              <w:right w:val="nil"/>
            </w:tcBorders>
            <w:shd w:val="clear" w:color="auto" w:fill="auto"/>
            <w:noWrap/>
            <w:vAlign w:val="center"/>
            <w:hideMark/>
          </w:tcPr>
          <w:p w:rsidR="00BD0F7D" w:rsidRPr="00BD0F7D" w:rsidRDefault="00BD0F7D" w:rsidP="00BD0F7D">
            <w:pPr>
              <w:jc w:val="center"/>
              <w:rPr>
                <w:sz w:val="28"/>
                <w:szCs w:val="28"/>
              </w:rPr>
            </w:pPr>
          </w:p>
        </w:tc>
        <w:tc>
          <w:tcPr>
            <w:tcW w:w="5440" w:type="dxa"/>
            <w:tcBorders>
              <w:top w:val="nil"/>
              <w:left w:val="nil"/>
              <w:bottom w:val="nil"/>
              <w:right w:val="nil"/>
            </w:tcBorders>
            <w:shd w:val="clear" w:color="auto" w:fill="auto"/>
            <w:noWrap/>
            <w:vAlign w:val="center"/>
            <w:hideMark/>
          </w:tcPr>
          <w:p w:rsidR="00BD0F7D" w:rsidRPr="00BD0F7D" w:rsidRDefault="00BD0F7D" w:rsidP="00BD0F7D">
            <w:pPr>
              <w:jc w:val="center"/>
              <w:rPr>
                <w:sz w:val="28"/>
                <w:szCs w:val="28"/>
              </w:rPr>
            </w:pPr>
          </w:p>
        </w:tc>
        <w:tc>
          <w:tcPr>
            <w:tcW w:w="840" w:type="dxa"/>
            <w:tcBorders>
              <w:top w:val="nil"/>
              <w:left w:val="nil"/>
              <w:bottom w:val="nil"/>
              <w:right w:val="nil"/>
            </w:tcBorders>
            <w:shd w:val="clear" w:color="auto" w:fill="auto"/>
            <w:noWrap/>
            <w:vAlign w:val="center"/>
            <w:hideMark/>
          </w:tcPr>
          <w:p w:rsidR="00BD0F7D" w:rsidRPr="00BD0F7D" w:rsidRDefault="00BD0F7D" w:rsidP="00BD0F7D">
            <w:pPr>
              <w:jc w:val="center"/>
              <w:rPr>
                <w:sz w:val="28"/>
                <w:szCs w:val="28"/>
              </w:rPr>
            </w:pPr>
          </w:p>
        </w:tc>
        <w:tc>
          <w:tcPr>
            <w:tcW w:w="820" w:type="dxa"/>
            <w:tcBorders>
              <w:top w:val="nil"/>
              <w:left w:val="nil"/>
              <w:bottom w:val="nil"/>
              <w:right w:val="nil"/>
            </w:tcBorders>
            <w:shd w:val="clear" w:color="auto" w:fill="auto"/>
            <w:noWrap/>
            <w:vAlign w:val="center"/>
            <w:hideMark/>
          </w:tcPr>
          <w:p w:rsidR="00BD0F7D" w:rsidRPr="00BD0F7D" w:rsidRDefault="00BD0F7D" w:rsidP="00BD0F7D">
            <w:pPr>
              <w:jc w:val="center"/>
              <w:rPr>
                <w:sz w:val="28"/>
                <w:szCs w:val="28"/>
              </w:rPr>
            </w:pPr>
          </w:p>
        </w:tc>
        <w:tc>
          <w:tcPr>
            <w:tcW w:w="840" w:type="dxa"/>
            <w:tcBorders>
              <w:top w:val="nil"/>
              <w:left w:val="nil"/>
              <w:bottom w:val="nil"/>
              <w:right w:val="nil"/>
            </w:tcBorders>
            <w:shd w:val="clear" w:color="auto" w:fill="auto"/>
            <w:noWrap/>
            <w:vAlign w:val="center"/>
            <w:hideMark/>
          </w:tcPr>
          <w:p w:rsidR="00BD0F7D" w:rsidRPr="00BD0F7D" w:rsidRDefault="00BD0F7D" w:rsidP="00BD0F7D">
            <w:pPr>
              <w:jc w:val="center"/>
              <w:rPr>
                <w:sz w:val="28"/>
                <w:szCs w:val="28"/>
              </w:rPr>
            </w:pPr>
          </w:p>
        </w:tc>
        <w:tc>
          <w:tcPr>
            <w:tcW w:w="1780" w:type="dxa"/>
            <w:tcBorders>
              <w:top w:val="nil"/>
              <w:left w:val="nil"/>
              <w:bottom w:val="nil"/>
              <w:right w:val="nil"/>
            </w:tcBorders>
            <w:shd w:val="clear" w:color="auto" w:fill="auto"/>
            <w:noWrap/>
            <w:vAlign w:val="center"/>
            <w:hideMark/>
          </w:tcPr>
          <w:p w:rsidR="00BD0F7D" w:rsidRPr="00BD0F7D" w:rsidRDefault="00BD0F7D" w:rsidP="00BD0F7D">
            <w:pPr>
              <w:jc w:val="center"/>
              <w:rPr>
                <w:sz w:val="28"/>
                <w:szCs w:val="28"/>
              </w:rPr>
            </w:pPr>
          </w:p>
        </w:tc>
        <w:tc>
          <w:tcPr>
            <w:tcW w:w="1500" w:type="dxa"/>
            <w:tcBorders>
              <w:top w:val="nil"/>
              <w:left w:val="nil"/>
              <w:bottom w:val="nil"/>
              <w:right w:val="nil"/>
            </w:tcBorders>
            <w:shd w:val="clear" w:color="auto" w:fill="auto"/>
            <w:noWrap/>
            <w:vAlign w:val="center"/>
            <w:hideMark/>
          </w:tcPr>
          <w:p w:rsidR="00BD0F7D" w:rsidRPr="00BD0F7D" w:rsidRDefault="00BD0F7D" w:rsidP="00BD0F7D">
            <w:pPr>
              <w:jc w:val="center"/>
              <w:rPr>
                <w:sz w:val="28"/>
                <w:szCs w:val="28"/>
              </w:rPr>
            </w:pPr>
          </w:p>
        </w:tc>
        <w:tc>
          <w:tcPr>
            <w:tcW w:w="186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2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84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7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1500"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c>
          <w:tcPr>
            <w:tcW w:w="5018" w:type="dxa"/>
            <w:tcBorders>
              <w:top w:val="nil"/>
              <w:left w:val="nil"/>
              <w:bottom w:val="nil"/>
              <w:right w:val="nil"/>
            </w:tcBorders>
            <w:shd w:val="clear" w:color="auto" w:fill="auto"/>
            <w:noWrap/>
            <w:vAlign w:val="bottom"/>
            <w:hideMark/>
          </w:tcPr>
          <w:p w:rsidR="00BD0F7D" w:rsidRPr="00BD0F7D" w:rsidRDefault="00BD0F7D" w:rsidP="00BD0F7D">
            <w:pPr>
              <w:rPr>
                <w:sz w:val="28"/>
                <w:szCs w:val="28"/>
              </w:rPr>
            </w:pPr>
          </w:p>
        </w:tc>
      </w:tr>
      <w:tr w:rsidR="00BD0F7D" w:rsidRPr="00BD0F7D" w:rsidTr="00BD0F7D">
        <w:trPr>
          <w:trHeight w:val="69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xml:space="preserve">№ </w:t>
            </w:r>
            <w:proofErr w:type="spellStart"/>
            <w:proofErr w:type="gramStart"/>
            <w:r w:rsidRPr="00BD0F7D">
              <w:rPr>
                <w:sz w:val="28"/>
                <w:szCs w:val="28"/>
              </w:rPr>
              <w:t>п</w:t>
            </w:r>
            <w:proofErr w:type="spellEnd"/>
            <w:proofErr w:type="gramEnd"/>
            <w:r w:rsidRPr="00BD0F7D">
              <w:rPr>
                <w:sz w:val="28"/>
                <w:szCs w:val="28"/>
              </w:rPr>
              <w:t>/</w:t>
            </w:r>
            <w:proofErr w:type="spellStart"/>
            <w:r w:rsidRPr="00BD0F7D">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Наименование кодов классификации расходов местного бюджета</w:t>
            </w:r>
          </w:p>
        </w:tc>
        <w:tc>
          <w:tcPr>
            <w:tcW w:w="578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Коды классификации расходов местного бюджета</w:t>
            </w:r>
          </w:p>
        </w:tc>
        <w:tc>
          <w:tcPr>
            <w:tcW w:w="13608" w:type="dxa"/>
            <w:gridSpan w:val="6"/>
            <w:tcBorders>
              <w:top w:val="single" w:sz="4" w:space="0" w:color="auto"/>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Сумма, рублей</w:t>
            </w:r>
          </w:p>
        </w:tc>
      </w:tr>
      <w:tr w:rsidR="00BD0F7D" w:rsidRPr="00BD0F7D" w:rsidTr="00BD0F7D">
        <w:trPr>
          <w:trHeight w:val="40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5780" w:type="dxa"/>
            <w:gridSpan w:val="5"/>
            <w:vMerge/>
            <w:tcBorders>
              <w:top w:val="single" w:sz="4" w:space="0" w:color="auto"/>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3680" w:type="dxa"/>
            <w:gridSpan w:val="2"/>
            <w:tcBorders>
              <w:top w:val="single" w:sz="4" w:space="0" w:color="auto"/>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2021 год</w:t>
            </w:r>
          </w:p>
        </w:tc>
        <w:tc>
          <w:tcPr>
            <w:tcW w:w="3410" w:type="dxa"/>
            <w:gridSpan w:val="2"/>
            <w:tcBorders>
              <w:top w:val="single" w:sz="4" w:space="0" w:color="auto"/>
              <w:left w:val="nil"/>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t>2022 год</w:t>
            </w:r>
          </w:p>
        </w:tc>
        <w:tc>
          <w:tcPr>
            <w:tcW w:w="651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t>2023 год</w:t>
            </w:r>
          </w:p>
        </w:tc>
      </w:tr>
      <w:tr w:rsidR="00BD0F7D" w:rsidRPr="00BD0F7D" w:rsidTr="00BD0F7D">
        <w:trPr>
          <w:trHeight w:val="43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42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Целевая статья</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xml:space="preserve">Вид </w:t>
            </w:r>
            <w:r w:rsidRPr="00BD0F7D">
              <w:rPr>
                <w:sz w:val="28"/>
                <w:szCs w:val="28"/>
              </w:rPr>
              <w:lastRenderedPageBreak/>
              <w:t>расходов</w:t>
            </w:r>
          </w:p>
        </w:tc>
        <w:tc>
          <w:tcPr>
            <w:tcW w:w="1860" w:type="dxa"/>
            <w:vMerge w:val="restart"/>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Всего</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xml:space="preserve">в том </w:t>
            </w:r>
            <w:r w:rsidRPr="00BD0F7D">
              <w:rPr>
                <w:sz w:val="28"/>
                <w:szCs w:val="28"/>
              </w:rPr>
              <w:lastRenderedPageBreak/>
              <w:t>числе за счет поступлений целевого характера</w:t>
            </w:r>
          </w:p>
        </w:tc>
        <w:tc>
          <w:tcPr>
            <w:tcW w:w="1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lastRenderedPageBreak/>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xml:space="preserve">в том </w:t>
            </w:r>
            <w:r w:rsidRPr="00BD0F7D">
              <w:rPr>
                <w:sz w:val="28"/>
                <w:szCs w:val="28"/>
              </w:rPr>
              <w:lastRenderedPageBreak/>
              <w:t>числе за счет поступлений целевого характера</w:t>
            </w:r>
          </w:p>
        </w:tc>
        <w:tc>
          <w:tcPr>
            <w:tcW w:w="1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lastRenderedPageBreak/>
              <w:t>Всего</w:t>
            </w:r>
          </w:p>
        </w:tc>
        <w:tc>
          <w:tcPr>
            <w:tcW w:w="5018" w:type="dxa"/>
            <w:vMerge w:val="restart"/>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xml:space="preserve">в том числе за счет </w:t>
            </w:r>
            <w:r w:rsidRPr="00BD0F7D">
              <w:rPr>
                <w:sz w:val="28"/>
                <w:szCs w:val="28"/>
              </w:rPr>
              <w:lastRenderedPageBreak/>
              <w:t>поступлений целевого характера</w:t>
            </w:r>
          </w:p>
        </w:tc>
      </w:tr>
      <w:tr w:rsidR="00BD0F7D" w:rsidRPr="00BD0F7D" w:rsidTr="00BD0F7D">
        <w:trPr>
          <w:trHeight w:val="1549"/>
        </w:trPr>
        <w:tc>
          <w:tcPr>
            <w:tcW w:w="640" w:type="dxa"/>
            <w:vMerge/>
            <w:tcBorders>
              <w:top w:val="single" w:sz="4" w:space="0" w:color="auto"/>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4280" w:type="dxa"/>
            <w:gridSpan w:val="4"/>
            <w:vMerge/>
            <w:tcBorders>
              <w:top w:val="single" w:sz="4" w:space="0" w:color="auto"/>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1860" w:type="dxa"/>
            <w:vMerge/>
            <w:tcBorders>
              <w:top w:val="nil"/>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1820" w:type="dxa"/>
            <w:vMerge/>
            <w:tcBorders>
              <w:top w:val="nil"/>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1840" w:type="dxa"/>
            <w:vMerge/>
            <w:tcBorders>
              <w:top w:val="nil"/>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c>
          <w:tcPr>
            <w:tcW w:w="5018" w:type="dxa"/>
            <w:vMerge/>
            <w:tcBorders>
              <w:top w:val="nil"/>
              <w:left w:val="single" w:sz="4" w:space="0" w:color="auto"/>
              <w:bottom w:val="single" w:sz="4" w:space="0" w:color="auto"/>
              <w:right w:val="single" w:sz="4" w:space="0" w:color="auto"/>
            </w:tcBorders>
            <w:vAlign w:val="center"/>
            <w:hideMark/>
          </w:tcPr>
          <w:p w:rsidR="00BD0F7D" w:rsidRPr="00BD0F7D" w:rsidRDefault="00BD0F7D" w:rsidP="00BD0F7D">
            <w:pPr>
              <w:rPr>
                <w:sz w:val="28"/>
                <w:szCs w:val="28"/>
              </w:rPr>
            </w:pPr>
          </w:p>
        </w:tc>
      </w:tr>
      <w:tr w:rsidR="00BD0F7D" w:rsidRPr="00BD0F7D" w:rsidTr="00BD0F7D">
        <w:trPr>
          <w:trHeight w:val="3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lastRenderedPageBreak/>
              <w:t>1</w:t>
            </w:r>
          </w:p>
        </w:tc>
        <w:tc>
          <w:tcPr>
            <w:tcW w:w="54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t>2</w:t>
            </w:r>
          </w:p>
        </w:tc>
        <w:tc>
          <w:tcPr>
            <w:tcW w:w="4280" w:type="dxa"/>
            <w:gridSpan w:val="4"/>
            <w:tcBorders>
              <w:top w:val="single" w:sz="4" w:space="0" w:color="auto"/>
              <w:left w:val="nil"/>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t>3</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t>4</w:t>
            </w:r>
          </w:p>
        </w:tc>
        <w:tc>
          <w:tcPr>
            <w:tcW w:w="186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5</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t>6</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t>7</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t>8</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t>9</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center"/>
              <w:rPr>
                <w:sz w:val="28"/>
                <w:szCs w:val="28"/>
              </w:rPr>
            </w:pPr>
            <w:r w:rsidRPr="00BD0F7D">
              <w:rPr>
                <w:sz w:val="28"/>
                <w:szCs w:val="28"/>
              </w:rPr>
              <w:t>10</w:t>
            </w:r>
          </w:p>
        </w:tc>
      </w:tr>
      <w:tr w:rsidR="00BD0F7D" w:rsidRPr="00BD0F7D" w:rsidTr="00BD0F7D">
        <w:trPr>
          <w:trHeight w:val="28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11 209 100,55</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1 346 868,24</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8 073 147,13</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7 878 171,13</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150 077,00</w:t>
            </w:r>
          </w:p>
        </w:tc>
      </w:tr>
      <w:tr w:rsidR="00BD0F7D" w:rsidRPr="00BD0F7D" w:rsidTr="00BD0F7D">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4 762 282,93</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614 301,33</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150 077,00</w:t>
            </w:r>
          </w:p>
        </w:tc>
      </w:tr>
      <w:tr w:rsidR="00BD0F7D" w:rsidRPr="00BD0F7D" w:rsidTr="00BD0F7D">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4 762 282,93</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614 301,33</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150 077,00</w:t>
            </w:r>
          </w:p>
        </w:tc>
      </w:tr>
      <w:tr w:rsidR="00BD0F7D" w:rsidRPr="00BD0F7D" w:rsidTr="00BD0F7D">
        <w:trPr>
          <w:trHeight w:val="5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Обеспечение деятельности главы поселения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619 762,34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29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619 762,34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8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619 762,34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7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Резервный фонд местной администрации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Резервные средства</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870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0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Доплаты к пенсиям муниципальных служащих</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60 000,39</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Социальное обеспечение и иные выплаты населению</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300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60 000,39</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5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Социальные выплаты гражданам, кроме публичных нормативных социальных выплат</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320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60 000,39</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4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Описание местоположения границ территориальных зон </w:t>
            </w:r>
            <w:proofErr w:type="gramStart"/>
            <w:r w:rsidRPr="00BD0F7D">
              <w:rPr>
                <w:sz w:val="28"/>
                <w:szCs w:val="28"/>
              </w:rPr>
              <w:t>координатах</w:t>
            </w:r>
            <w:proofErr w:type="gramEnd"/>
            <w:r w:rsidRPr="00BD0F7D">
              <w:rPr>
                <w:sz w:val="28"/>
                <w:szCs w:val="28"/>
              </w:rPr>
              <w:t xml:space="preserve"> характерных точек и внесение сведений о границах в государственный кадастр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Оформление кадастровой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58 000,00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58 000,00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Иные закупки товаров, работ и услуг для обеспечения государственных </w:t>
            </w:r>
            <w:r w:rsidRPr="00BD0F7D">
              <w:rPr>
                <w:sz w:val="28"/>
                <w:szCs w:val="28"/>
              </w:rPr>
              <w:lastRenderedPageBreak/>
              <w:t>(муниципальных)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58 000,00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Оформление технической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8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Защита населения и территории  от чрезвычайных ситуаций природного и техногенного характера, гражданская оборона</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Предупреждение террористических и экстремистских проявлений на территории поселения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nil"/>
              <w:right w:val="nil"/>
            </w:tcBorders>
            <w:shd w:val="clear" w:color="auto" w:fill="auto"/>
            <w:hideMark/>
          </w:tcPr>
          <w:p w:rsidR="00BD0F7D" w:rsidRPr="00BD0F7D" w:rsidRDefault="00BD0F7D" w:rsidP="00BD0F7D">
            <w:pPr>
              <w:rPr>
                <w:color w:val="000000"/>
                <w:sz w:val="28"/>
                <w:szCs w:val="28"/>
              </w:rPr>
            </w:pPr>
            <w:r w:rsidRPr="00BD0F7D">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455 064,64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440 602,92</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single" w:sz="4" w:space="0" w:color="auto"/>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168 067,02</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166 386,35</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168 067,02</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166 386,35</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286 997,62</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274 216,57</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6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286 997,62</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274 216,57</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Руководство и управление в сфере установленных функций органов местного самоуправления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1 732 643,62</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5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1 732 643,62</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1 732 643,62</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Реализация прочих мероприятий  для выполнения функций администрации </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1 533 473,36</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1 085 615,19</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837 725,36</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1 399 262,33</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1 399 262,33</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6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134 211,03</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6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Исполнение судебных актов</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830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70 000,00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6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Уплата налогов, сборов и иных платежей</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850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64 211,03</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Осуществление первичного воинского учета на территориях, где отсутствуют </w:t>
            </w:r>
            <w:r w:rsidRPr="00BD0F7D">
              <w:rPr>
                <w:sz w:val="28"/>
                <w:szCs w:val="28"/>
              </w:rPr>
              <w:lastRenderedPageBreak/>
              <w:t>военные комиссариаты</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142 904,00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142 904,00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150 077,00</w:t>
            </w:r>
          </w:p>
        </w:tc>
      </w:tr>
      <w:tr w:rsidR="00BD0F7D" w:rsidRPr="00BD0F7D" w:rsidTr="00BD0F7D">
        <w:trPr>
          <w:trHeight w:val="22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141 169,61</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141 169,61</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150 077,00</w:t>
            </w:r>
          </w:p>
        </w:tc>
      </w:tr>
      <w:tr w:rsidR="00BD0F7D" w:rsidRPr="00BD0F7D" w:rsidTr="00BD0F7D">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141 169,61</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141 169,61</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150 077,00</w:t>
            </w:r>
          </w:p>
        </w:tc>
      </w:tr>
      <w:tr w:rsidR="00BD0F7D" w:rsidRPr="00BD0F7D" w:rsidTr="00BD0F7D">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1 734,39</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1 734,39</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1 734,39</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1 734,39</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4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4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Подпрограмма "Модернизация и развитие автомобильных дорог, обеспечение безопасности дорожного движения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1 779 792,06</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908 947,33</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Содержание, текущий ремонт, капитальный ремонт автомобильных дорог и сооружений, производственных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1 724 428,86</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768 947,33</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Оформление кадастровой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Оформление технической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nil"/>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nil"/>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640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single" w:sz="4" w:space="0" w:color="auto"/>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proofErr w:type="gramStart"/>
            <w:r w:rsidRPr="00BD0F7D">
              <w:rPr>
                <w:sz w:val="28"/>
                <w:szCs w:val="28"/>
              </w:rPr>
              <w:t>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w:t>
            </w:r>
            <w:proofErr w:type="gramEnd"/>
            <w:r w:rsidRPr="00BD0F7D">
              <w:rPr>
                <w:sz w:val="28"/>
                <w:szCs w:val="28"/>
              </w:rPr>
              <w:t xml:space="preserve"> </w:t>
            </w:r>
            <w:proofErr w:type="gramStart"/>
            <w:r w:rsidRPr="00BD0F7D">
              <w:rPr>
                <w:sz w:val="28"/>
                <w:szCs w:val="28"/>
              </w:rPr>
              <w:t>соответствии</w:t>
            </w:r>
            <w:proofErr w:type="gramEnd"/>
            <w:r w:rsidRPr="00BD0F7D">
              <w:rPr>
                <w:sz w:val="28"/>
                <w:szCs w:val="28"/>
              </w:rPr>
              <w:t xml:space="preserve"> с заключенными </w:t>
            </w:r>
            <w:r w:rsidRPr="00BD0F7D">
              <w:rPr>
                <w:sz w:val="28"/>
                <w:szCs w:val="28"/>
              </w:rPr>
              <w:lastRenderedPageBreak/>
              <w:t>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122 000,00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nil"/>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122 000,00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122 000,00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0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Реализация прочих мероприятий в сфере дорожного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1 602 428,86</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1 602 428,86</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1 602 428,86</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Обустройство автомобильных дорог  общего пользования местного значения в целях повышения безопасности дорожного движения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55 363,20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140 000,00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Установка дорожных знаков, согласно утвержденной дислокации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Разметка дорог разделительными полосами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55 363,20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55 363,20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55 363,20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vAlign w:val="center"/>
            <w:hideMark/>
          </w:tcPr>
          <w:p w:rsidR="00BD0F7D" w:rsidRPr="00BD0F7D" w:rsidRDefault="00BD0F7D" w:rsidP="00BD0F7D">
            <w:pPr>
              <w:rPr>
                <w:sz w:val="28"/>
                <w:szCs w:val="28"/>
              </w:rPr>
            </w:pPr>
            <w:r w:rsidRPr="00BD0F7D">
              <w:rPr>
                <w:sz w:val="28"/>
                <w:szCs w:val="28"/>
              </w:rPr>
              <w:t xml:space="preserve">Проведение обязательных энергетических обследований объектов </w:t>
            </w:r>
            <w:r w:rsidRPr="00BD0F7D">
              <w:rPr>
                <w:sz w:val="28"/>
                <w:szCs w:val="28"/>
              </w:rPr>
              <w:lastRenderedPageBreak/>
              <w:t>муниципальной собственности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0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Реализация прочих мероприятий в сфере энергосбережения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5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5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2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2 103 149,57</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138 599,44</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1 571 326,56</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Ремонт и оснащение материально-технической базы системы водоснабжения и теплоснабжения.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21 304,44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21 304,44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21 304,44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Субсидии на оплату расходов поселений на тепло- и водоснабжение поселений</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Межбюджетные трансферты бюджетам поселений по организации в границах поселения </w:t>
            </w:r>
            <w:proofErr w:type="spellStart"/>
            <w:r w:rsidRPr="00BD0F7D">
              <w:rPr>
                <w:sz w:val="28"/>
                <w:szCs w:val="28"/>
              </w:rPr>
              <w:t>электро</w:t>
            </w:r>
            <w:proofErr w:type="spellEnd"/>
            <w:r w:rsidRPr="00BD0F7D">
              <w:rPr>
                <w:sz w:val="28"/>
                <w:szCs w:val="28"/>
              </w:rPr>
              <w:t>-, тепл</w:t>
            </w:r>
            <w:proofErr w:type="gramStart"/>
            <w:r w:rsidRPr="00BD0F7D">
              <w:rPr>
                <w:sz w:val="28"/>
                <w:szCs w:val="28"/>
              </w:rPr>
              <w:t>о-</w:t>
            </w:r>
            <w:proofErr w:type="gramEnd"/>
            <w:r w:rsidRPr="00BD0F7D">
              <w:rPr>
                <w:sz w:val="28"/>
                <w:szCs w:val="28"/>
              </w:rPr>
              <w:t xml:space="preserve">, </w:t>
            </w:r>
            <w:proofErr w:type="spellStart"/>
            <w:r w:rsidRPr="00BD0F7D">
              <w:rPr>
                <w:sz w:val="28"/>
                <w:szCs w:val="28"/>
              </w:rPr>
              <w:t>газо</w:t>
            </w:r>
            <w:proofErr w:type="spellEnd"/>
            <w:r w:rsidRPr="00BD0F7D">
              <w:rPr>
                <w:sz w:val="28"/>
                <w:szCs w:val="28"/>
              </w:rPr>
              <w:t xml:space="preserve">- и водоснабжения населения, водоотведения, снабжения населения топливом, в соответствии с </w:t>
            </w:r>
            <w:r w:rsidRPr="00BD0F7D">
              <w:rPr>
                <w:sz w:val="28"/>
                <w:szCs w:val="28"/>
              </w:rPr>
              <w:lastRenderedPageBreak/>
              <w:t>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Реализация прочих мероприятий в сфере коммунального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670 022,12</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670 022,12</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670 022,12</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6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Выполнение основных </w:t>
            </w:r>
            <w:proofErr w:type="gramStart"/>
            <w:r w:rsidRPr="00BD0F7D">
              <w:rPr>
                <w:sz w:val="28"/>
                <w:szCs w:val="28"/>
              </w:rPr>
              <w:t>направлений развития благоустройства населенных пунктов Октябрьского сельского поселения</w:t>
            </w:r>
            <w:proofErr w:type="gramEnd"/>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531 823,01</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59 399,44</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Уличное освещение</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321 988,00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321 988,00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321 988,00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Содержание мест захоронения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70 128,70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70 128,70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70 128,70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Озеленение</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7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Прочие мероприятия по благоустройству</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nil"/>
              <w:right w:val="nil"/>
            </w:tcBorders>
            <w:shd w:val="clear" w:color="auto" w:fill="auto"/>
            <w:hideMark/>
          </w:tcPr>
          <w:p w:rsidR="00BD0F7D" w:rsidRPr="00BD0F7D" w:rsidRDefault="00BD0F7D" w:rsidP="00BD0F7D">
            <w:pPr>
              <w:rPr>
                <w:sz w:val="28"/>
                <w:szCs w:val="28"/>
              </w:rPr>
            </w:pPr>
            <w:r w:rsidRPr="00BD0F7D">
              <w:rPr>
                <w:sz w:val="28"/>
                <w:szCs w:val="28"/>
              </w:rPr>
              <w:t xml:space="preserve">Софинансирование расходов на осуществление мероприятий по обеспечению эффективного осуществления полномочий сельских (городского) поселений по благоустройству </w:t>
            </w:r>
            <w:r w:rsidRPr="00BD0F7D">
              <w:rPr>
                <w:sz w:val="28"/>
                <w:szCs w:val="28"/>
              </w:rPr>
              <w:lastRenderedPageBreak/>
              <w:t>территорий</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59 999,44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59 399,44</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single" w:sz="4" w:space="0" w:color="auto"/>
              <w:left w:val="nil"/>
              <w:bottom w:val="single" w:sz="4" w:space="0" w:color="auto"/>
              <w:right w:val="nil"/>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59 999,44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59 399,44</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59 999,44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59 399,44</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6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2 521 533,74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9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Обеспечение деятельности работников учреждений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2 521 533,74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8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Обеспечение деятельности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2 600,00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2 600,00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7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2 600,00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Выплаты заработной платы работникам муниципальных учреждений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1 573 935,96</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1 573 935,96</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1 573 935,96</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Реализация прочих мероприятий в сфере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345 030,64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Предоставление субсидий бюджетным, автономным учреждениям и иным некоммерческим </w:t>
            </w:r>
            <w:r w:rsidRPr="00BD0F7D">
              <w:rPr>
                <w:sz w:val="28"/>
                <w:szCs w:val="28"/>
              </w:rPr>
              <w:lastRenderedPageBreak/>
              <w:t>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345 030,64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345 030,64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8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single" w:sz="8" w:space="0" w:color="auto"/>
              <w:bottom w:val="single" w:sz="4" w:space="0" w:color="auto"/>
              <w:right w:val="nil"/>
            </w:tcBorders>
            <w:shd w:val="clear" w:color="auto" w:fill="auto"/>
            <w:hideMark/>
          </w:tcPr>
          <w:p w:rsidR="00BD0F7D" w:rsidRPr="00BD0F7D" w:rsidRDefault="00BD0F7D" w:rsidP="00BD0F7D">
            <w:pPr>
              <w:rPr>
                <w:sz w:val="28"/>
                <w:szCs w:val="28"/>
              </w:rPr>
            </w:pPr>
            <w:r w:rsidRPr="00BD0F7D">
              <w:rPr>
                <w:sz w:val="28"/>
                <w:szCs w:val="28"/>
              </w:rPr>
              <w:t>Обеспечение развития и укрепления материально-технической базы домов культуры в населенных пунктах с числом до 50 тысяч человек</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nil"/>
            </w:tcBorders>
            <w:shd w:val="clear" w:color="auto" w:fill="auto"/>
            <w:vAlign w:val="center"/>
            <w:hideMark/>
          </w:tcPr>
          <w:p w:rsidR="00BD0F7D" w:rsidRPr="00BD0F7D" w:rsidRDefault="00BD0F7D" w:rsidP="00BD0F7D">
            <w:pPr>
              <w:jc w:val="center"/>
              <w:rPr>
                <w:sz w:val="28"/>
                <w:szCs w:val="28"/>
              </w:rPr>
            </w:pPr>
            <w:r w:rsidRPr="00BD0F7D">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single" w:sz="8" w:space="0" w:color="auto"/>
              <w:bottom w:val="single" w:sz="4" w:space="0" w:color="auto"/>
              <w:right w:val="nil"/>
            </w:tcBorders>
            <w:shd w:val="clear" w:color="auto" w:fill="auto"/>
            <w:hideMark/>
          </w:tcPr>
          <w:p w:rsidR="00BD0F7D" w:rsidRPr="00BD0F7D" w:rsidRDefault="00BD0F7D" w:rsidP="00BD0F7D">
            <w:pPr>
              <w:rPr>
                <w:sz w:val="28"/>
                <w:szCs w:val="28"/>
              </w:rPr>
            </w:pPr>
            <w:r w:rsidRPr="00BD0F7D">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nil"/>
            </w:tcBorders>
            <w:shd w:val="clear" w:color="auto" w:fill="auto"/>
            <w:vAlign w:val="center"/>
            <w:hideMark/>
          </w:tcPr>
          <w:p w:rsidR="00BD0F7D" w:rsidRPr="00BD0F7D" w:rsidRDefault="00BD0F7D" w:rsidP="00BD0F7D">
            <w:pPr>
              <w:jc w:val="center"/>
              <w:rPr>
                <w:sz w:val="28"/>
                <w:szCs w:val="28"/>
              </w:rPr>
            </w:pPr>
            <w:r w:rsidRPr="00BD0F7D">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single" w:sz="8" w:space="0" w:color="auto"/>
              <w:bottom w:val="single" w:sz="4" w:space="0" w:color="auto"/>
              <w:right w:val="nil"/>
            </w:tcBorders>
            <w:shd w:val="clear" w:color="auto" w:fill="auto"/>
            <w:hideMark/>
          </w:tcPr>
          <w:p w:rsidR="00BD0F7D" w:rsidRPr="00BD0F7D" w:rsidRDefault="00BD0F7D" w:rsidP="00BD0F7D">
            <w:pPr>
              <w:rPr>
                <w:sz w:val="28"/>
                <w:szCs w:val="28"/>
              </w:rPr>
            </w:pPr>
            <w:r w:rsidRPr="00BD0F7D">
              <w:rPr>
                <w:sz w:val="28"/>
                <w:szCs w:val="28"/>
              </w:rPr>
              <w:t>Субсидии бюджетным учреждениям на иные цели</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nil"/>
            </w:tcBorders>
            <w:shd w:val="clear" w:color="auto" w:fill="auto"/>
            <w:vAlign w:val="center"/>
            <w:hideMark/>
          </w:tcPr>
          <w:p w:rsidR="00BD0F7D" w:rsidRPr="00BD0F7D" w:rsidRDefault="00BD0F7D" w:rsidP="00BD0F7D">
            <w:pPr>
              <w:jc w:val="center"/>
              <w:rPr>
                <w:sz w:val="28"/>
                <w:szCs w:val="28"/>
              </w:rPr>
            </w:pPr>
            <w:r w:rsidRPr="00BD0F7D">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1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Подпрограмма «Развитие физической культуры и массового спорта на территории Октябрьского сельского поселения Горьковского муниципального района  </w:t>
            </w:r>
            <w:r w:rsidRPr="00BD0F7D">
              <w:rPr>
                <w:sz w:val="28"/>
                <w:szCs w:val="28"/>
              </w:rPr>
              <w:lastRenderedPageBreak/>
              <w:t>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38 566,25</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5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Реализация молодежной политики, физической культуры и спорта на территории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38 566,25</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Реализация прочих мероприятий в сфере молодежной политики, физической культуры и спорта</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38 566,25</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4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20 850,00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20 850,00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5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17 716,25</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17 716,25</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6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Оснащение материально-технической базы</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rPr>
                <w:color w:val="000000"/>
                <w:sz w:val="28"/>
                <w:szCs w:val="28"/>
              </w:rPr>
            </w:pPr>
            <w:r w:rsidRPr="00BD0F7D">
              <w:rPr>
                <w:color w:val="000000"/>
                <w:sz w:val="28"/>
                <w:szCs w:val="28"/>
              </w:rPr>
              <w:t>Реализация прочих мероприятий по материально-технической базе</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6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1 776,00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20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1 776,00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9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Заключение договоров по обслуживанию автоматической пожарной сигнализации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6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0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Приобретение </w:t>
            </w:r>
            <w:proofErr w:type="spellStart"/>
            <w:r w:rsidRPr="00BD0F7D">
              <w:rPr>
                <w:sz w:val="28"/>
                <w:szCs w:val="28"/>
              </w:rPr>
              <w:t>мотопомпы</w:t>
            </w:r>
            <w:proofErr w:type="spellEnd"/>
            <w:r w:rsidRPr="00BD0F7D">
              <w:rPr>
                <w:sz w:val="28"/>
                <w:szCs w:val="28"/>
              </w:rPr>
              <w:t>, противопожарного инвентаря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3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Реализация прочих мероприятий в сфере пожарной безопасности</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1 776,00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1 776,00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1 776,00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Предоставление субсидий бюджетным, автономным учреждениям и иным </w:t>
            </w:r>
            <w:r w:rsidRPr="00BD0F7D">
              <w:rPr>
                <w:sz w:val="28"/>
                <w:szCs w:val="28"/>
              </w:rPr>
              <w:lastRenderedPageBreak/>
              <w:t>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Подпрограмма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13250,00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13250,00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 xml:space="preserve">Капитальный ремонт  и ремонт дворовых территорий многоквартирных домов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13 000,00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34250,00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34250,00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34 000,00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Благоустройство общественных территорий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auto" w:fill="auto"/>
            <w:hideMark/>
          </w:tcPr>
          <w:p w:rsidR="00BD0F7D" w:rsidRPr="00BD0F7D" w:rsidRDefault="00BD0F7D" w:rsidP="00BD0F7D">
            <w:pPr>
              <w:rPr>
                <w:sz w:val="28"/>
                <w:szCs w:val="28"/>
              </w:rPr>
            </w:pPr>
            <w:r w:rsidRPr="00BD0F7D">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BD0F7D" w:rsidRPr="00BD0F7D" w:rsidRDefault="00BD0F7D" w:rsidP="00BD0F7D">
            <w:pPr>
              <w:rPr>
                <w:sz w:val="28"/>
                <w:szCs w:val="28"/>
              </w:rPr>
            </w:pPr>
            <w:r w:rsidRPr="00BD0F7D">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BD0F7D" w:rsidRPr="00BD0F7D" w:rsidRDefault="00BD0F7D" w:rsidP="00BD0F7D">
            <w:pPr>
              <w:jc w:val="center"/>
              <w:rPr>
                <w:sz w:val="28"/>
                <w:szCs w:val="28"/>
              </w:rPr>
            </w:pPr>
            <w:r w:rsidRPr="00BD0F7D">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BD0F7D" w:rsidRPr="00BD0F7D" w:rsidRDefault="00BD0F7D" w:rsidP="00BD0F7D">
            <w:pPr>
              <w:jc w:val="right"/>
              <w:rPr>
                <w:sz w:val="28"/>
                <w:szCs w:val="28"/>
              </w:rPr>
            </w:pPr>
            <w:r w:rsidRPr="00BD0F7D">
              <w:rPr>
                <w:sz w:val="28"/>
                <w:szCs w:val="28"/>
              </w:rPr>
              <w:t>0,00</w:t>
            </w:r>
          </w:p>
        </w:tc>
      </w:tr>
      <w:tr w:rsidR="00BD0F7D" w:rsidRPr="00BD0F7D" w:rsidTr="00BD0F7D">
        <w:trPr>
          <w:trHeight w:val="570"/>
        </w:trPr>
        <w:tc>
          <w:tcPr>
            <w:tcW w:w="1186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D0F7D" w:rsidRPr="00BD0F7D" w:rsidRDefault="00BD0F7D" w:rsidP="00BD0F7D">
            <w:pPr>
              <w:rPr>
                <w:b/>
                <w:bCs/>
                <w:sz w:val="28"/>
                <w:szCs w:val="28"/>
              </w:rPr>
            </w:pPr>
            <w:r w:rsidRPr="00BD0F7D">
              <w:rPr>
                <w:b/>
                <w:bCs/>
                <w:sz w:val="28"/>
                <w:szCs w:val="28"/>
              </w:rPr>
              <w:t>Всего расходов</w:t>
            </w:r>
          </w:p>
        </w:tc>
        <w:tc>
          <w:tcPr>
            <w:tcW w:w="1860" w:type="dxa"/>
            <w:tcBorders>
              <w:top w:val="nil"/>
              <w:left w:val="nil"/>
              <w:bottom w:val="single" w:sz="4" w:space="0" w:color="auto"/>
              <w:right w:val="single" w:sz="4" w:space="0" w:color="auto"/>
            </w:tcBorders>
            <w:shd w:val="clear" w:color="auto" w:fill="auto"/>
            <w:noWrap/>
            <w:vAlign w:val="bottom"/>
            <w:hideMark/>
          </w:tcPr>
          <w:p w:rsidR="00BD0F7D" w:rsidRPr="00BD0F7D" w:rsidRDefault="00BD0F7D" w:rsidP="00BD0F7D">
            <w:pPr>
              <w:jc w:val="right"/>
              <w:rPr>
                <w:sz w:val="28"/>
                <w:szCs w:val="28"/>
              </w:rPr>
            </w:pPr>
            <w:r w:rsidRPr="00BD0F7D">
              <w:rPr>
                <w:sz w:val="28"/>
                <w:szCs w:val="28"/>
              </w:rPr>
              <w:t>11 209 100,55</w:t>
            </w:r>
          </w:p>
        </w:tc>
        <w:tc>
          <w:tcPr>
            <w:tcW w:w="1820" w:type="dxa"/>
            <w:tcBorders>
              <w:top w:val="nil"/>
              <w:left w:val="nil"/>
              <w:bottom w:val="single" w:sz="4" w:space="0" w:color="auto"/>
              <w:right w:val="single" w:sz="4" w:space="0" w:color="auto"/>
            </w:tcBorders>
            <w:shd w:val="clear" w:color="auto" w:fill="auto"/>
            <w:noWrap/>
            <w:vAlign w:val="bottom"/>
            <w:hideMark/>
          </w:tcPr>
          <w:p w:rsidR="00BD0F7D" w:rsidRPr="00BD0F7D" w:rsidRDefault="00BD0F7D" w:rsidP="00BD0F7D">
            <w:pPr>
              <w:jc w:val="right"/>
              <w:rPr>
                <w:sz w:val="28"/>
                <w:szCs w:val="28"/>
              </w:rPr>
            </w:pPr>
            <w:r w:rsidRPr="00BD0F7D">
              <w:rPr>
                <w:sz w:val="28"/>
                <w:szCs w:val="28"/>
              </w:rPr>
              <w:t>1 346 868,24</w:t>
            </w:r>
          </w:p>
        </w:tc>
        <w:tc>
          <w:tcPr>
            <w:tcW w:w="1840" w:type="dxa"/>
            <w:tcBorders>
              <w:top w:val="nil"/>
              <w:left w:val="nil"/>
              <w:bottom w:val="single" w:sz="4" w:space="0" w:color="auto"/>
              <w:right w:val="single" w:sz="4" w:space="0" w:color="auto"/>
            </w:tcBorders>
            <w:shd w:val="clear" w:color="auto" w:fill="auto"/>
            <w:noWrap/>
            <w:vAlign w:val="bottom"/>
            <w:hideMark/>
          </w:tcPr>
          <w:p w:rsidR="00BD0F7D" w:rsidRPr="00BD0F7D" w:rsidRDefault="00BD0F7D" w:rsidP="00BD0F7D">
            <w:pPr>
              <w:jc w:val="right"/>
              <w:rPr>
                <w:sz w:val="28"/>
                <w:szCs w:val="28"/>
              </w:rPr>
            </w:pPr>
            <w:r w:rsidRPr="00BD0F7D">
              <w:rPr>
                <w:sz w:val="28"/>
                <w:szCs w:val="28"/>
              </w:rPr>
              <w:t>8 120 647,13</w:t>
            </w:r>
          </w:p>
        </w:tc>
        <w:tc>
          <w:tcPr>
            <w:tcW w:w="1570" w:type="dxa"/>
            <w:tcBorders>
              <w:top w:val="nil"/>
              <w:left w:val="nil"/>
              <w:bottom w:val="single" w:sz="4" w:space="0" w:color="auto"/>
              <w:right w:val="single" w:sz="4" w:space="0" w:color="auto"/>
            </w:tcBorders>
            <w:shd w:val="clear" w:color="auto" w:fill="auto"/>
            <w:noWrap/>
            <w:vAlign w:val="bottom"/>
            <w:hideMark/>
          </w:tcPr>
          <w:p w:rsidR="00BD0F7D" w:rsidRPr="00BD0F7D" w:rsidRDefault="00BD0F7D" w:rsidP="00BD0F7D">
            <w:pPr>
              <w:jc w:val="right"/>
              <w:rPr>
                <w:sz w:val="28"/>
                <w:szCs w:val="28"/>
              </w:rPr>
            </w:pPr>
            <w:r w:rsidRPr="00BD0F7D">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bottom"/>
            <w:hideMark/>
          </w:tcPr>
          <w:p w:rsidR="00BD0F7D" w:rsidRPr="00BD0F7D" w:rsidRDefault="00BD0F7D" w:rsidP="00BD0F7D">
            <w:pPr>
              <w:jc w:val="right"/>
              <w:rPr>
                <w:sz w:val="28"/>
                <w:szCs w:val="28"/>
              </w:rPr>
            </w:pPr>
            <w:r w:rsidRPr="00BD0F7D">
              <w:rPr>
                <w:sz w:val="28"/>
                <w:szCs w:val="28"/>
              </w:rPr>
              <w:t>7 925 671,13</w:t>
            </w:r>
          </w:p>
        </w:tc>
        <w:tc>
          <w:tcPr>
            <w:tcW w:w="5018" w:type="dxa"/>
            <w:tcBorders>
              <w:top w:val="nil"/>
              <w:left w:val="nil"/>
              <w:bottom w:val="single" w:sz="4" w:space="0" w:color="auto"/>
              <w:right w:val="single" w:sz="4" w:space="0" w:color="auto"/>
            </w:tcBorders>
            <w:shd w:val="clear" w:color="auto" w:fill="auto"/>
            <w:noWrap/>
            <w:vAlign w:val="bottom"/>
            <w:hideMark/>
          </w:tcPr>
          <w:p w:rsidR="00BD0F7D" w:rsidRPr="00BD0F7D" w:rsidRDefault="00BD0F7D" w:rsidP="00BD0F7D">
            <w:pPr>
              <w:jc w:val="right"/>
              <w:rPr>
                <w:sz w:val="28"/>
                <w:szCs w:val="28"/>
              </w:rPr>
            </w:pPr>
            <w:r w:rsidRPr="00BD0F7D">
              <w:rPr>
                <w:sz w:val="28"/>
                <w:szCs w:val="28"/>
              </w:rPr>
              <w:t>150 077,00</w:t>
            </w:r>
          </w:p>
        </w:tc>
      </w:tr>
    </w:tbl>
    <w:p w:rsidR="00BD0F7D" w:rsidRDefault="00BD0F7D" w:rsidP="007D06A9">
      <w:pPr>
        <w:tabs>
          <w:tab w:val="left" w:pos="6915"/>
          <w:tab w:val="left" w:pos="7320"/>
        </w:tabs>
        <w:sectPr w:rsidR="00BD0F7D" w:rsidSect="00BD0F7D">
          <w:pgSz w:w="16838" w:h="11906" w:orient="landscape"/>
          <w:pgMar w:top="1418" w:right="454" w:bottom="567" w:left="454" w:header="709" w:footer="709" w:gutter="0"/>
          <w:cols w:space="708"/>
          <w:titlePg/>
          <w:docGrid w:linePitch="360"/>
        </w:sectPr>
      </w:pPr>
    </w:p>
    <w:tbl>
      <w:tblPr>
        <w:tblW w:w="4500" w:type="pct"/>
        <w:tblInd w:w="93" w:type="dxa"/>
        <w:tblLook w:val="04A0"/>
      </w:tblPr>
      <w:tblGrid>
        <w:gridCol w:w="3956"/>
        <w:gridCol w:w="798"/>
        <w:gridCol w:w="783"/>
        <w:gridCol w:w="709"/>
        <w:gridCol w:w="727"/>
        <w:gridCol w:w="727"/>
        <w:gridCol w:w="1070"/>
        <w:gridCol w:w="1741"/>
        <w:gridCol w:w="1786"/>
        <w:gridCol w:w="1458"/>
        <w:gridCol w:w="1406"/>
        <w:gridCol w:w="892"/>
      </w:tblGrid>
      <w:tr w:rsidR="003A26DF" w:rsidRPr="003A26DF" w:rsidTr="003A26DF">
        <w:trPr>
          <w:trHeight w:val="540"/>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bookmarkStart w:id="2" w:name="RANGE!J2:W31"/>
            <w:bookmarkEnd w:id="2"/>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367"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2272"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7171" w:type="dxa"/>
            <w:gridSpan w:val="4"/>
            <w:tcBorders>
              <w:top w:val="nil"/>
              <w:left w:val="nil"/>
              <w:bottom w:val="nil"/>
              <w:right w:val="nil"/>
            </w:tcBorders>
            <w:shd w:val="clear" w:color="auto" w:fill="auto"/>
            <w:noWrap/>
            <w:vAlign w:val="bottom"/>
            <w:hideMark/>
          </w:tcPr>
          <w:p w:rsidR="003A26DF" w:rsidRPr="003A26DF" w:rsidRDefault="003A26DF" w:rsidP="003A26DF">
            <w:pPr>
              <w:jc w:val="right"/>
              <w:rPr>
                <w:sz w:val="28"/>
                <w:szCs w:val="28"/>
              </w:rPr>
            </w:pPr>
            <w:r w:rsidRPr="003A26DF">
              <w:rPr>
                <w:sz w:val="28"/>
                <w:szCs w:val="28"/>
              </w:rPr>
              <w:t>Приложение № 6</w:t>
            </w:r>
          </w:p>
        </w:tc>
      </w:tr>
      <w:tr w:rsidR="003A26DF" w:rsidRPr="003A26DF" w:rsidTr="003A26DF">
        <w:trPr>
          <w:trHeight w:val="450"/>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2620" w:type="dxa"/>
            <w:gridSpan w:val="8"/>
            <w:tcBorders>
              <w:top w:val="nil"/>
              <w:left w:val="nil"/>
              <w:bottom w:val="nil"/>
              <w:right w:val="nil"/>
            </w:tcBorders>
            <w:shd w:val="clear" w:color="auto" w:fill="auto"/>
            <w:noWrap/>
            <w:vAlign w:val="bottom"/>
            <w:hideMark/>
          </w:tcPr>
          <w:p w:rsidR="003A26DF" w:rsidRPr="003A26DF" w:rsidRDefault="003A26DF" w:rsidP="003A26DF">
            <w:pPr>
              <w:jc w:val="right"/>
              <w:rPr>
                <w:sz w:val="28"/>
                <w:szCs w:val="28"/>
              </w:rPr>
            </w:pPr>
            <w:r w:rsidRPr="003A26DF">
              <w:rPr>
                <w:sz w:val="28"/>
                <w:szCs w:val="28"/>
              </w:rPr>
              <w:t>к решению 24 сессии 4 созыва Совета Октябрьского сельского поселения</w:t>
            </w:r>
          </w:p>
        </w:tc>
      </w:tr>
      <w:tr w:rsidR="003A26DF" w:rsidRPr="003A26DF" w:rsidTr="003A26DF">
        <w:trPr>
          <w:trHeight w:val="450"/>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1715" w:type="dxa"/>
            <w:gridSpan w:val="7"/>
            <w:tcBorders>
              <w:top w:val="nil"/>
              <w:left w:val="nil"/>
              <w:bottom w:val="nil"/>
              <w:right w:val="nil"/>
            </w:tcBorders>
            <w:shd w:val="clear" w:color="auto" w:fill="auto"/>
            <w:noWrap/>
            <w:vAlign w:val="bottom"/>
            <w:hideMark/>
          </w:tcPr>
          <w:p w:rsidR="003A26DF" w:rsidRPr="003A26DF" w:rsidRDefault="003A26DF" w:rsidP="003A26DF">
            <w:pPr>
              <w:jc w:val="right"/>
              <w:rPr>
                <w:sz w:val="28"/>
                <w:szCs w:val="28"/>
              </w:rPr>
            </w:pPr>
            <w:r w:rsidRPr="003A26DF">
              <w:rPr>
                <w:sz w:val="28"/>
                <w:szCs w:val="28"/>
              </w:rPr>
              <w:t>Горьковского муниципального района Омской области</w:t>
            </w:r>
          </w:p>
        </w:tc>
      </w:tr>
      <w:tr w:rsidR="003A26DF" w:rsidRPr="003A26DF" w:rsidTr="003A26DF">
        <w:trPr>
          <w:trHeight w:val="465"/>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2620" w:type="dxa"/>
            <w:gridSpan w:val="8"/>
            <w:tcBorders>
              <w:top w:val="nil"/>
              <w:left w:val="nil"/>
              <w:bottom w:val="nil"/>
              <w:right w:val="nil"/>
            </w:tcBorders>
            <w:shd w:val="clear" w:color="auto" w:fill="auto"/>
            <w:noWrap/>
            <w:vAlign w:val="bottom"/>
            <w:hideMark/>
          </w:tcPr>
          <w:p w:rsidR="003A26DF" w:rsidRPr="003A26DF" w:rsidRDefault="003A26DF" w:rsidP="003A26DF">
            <w:pPr>
              <w:jc w:val="right"/>
              <w:rPr>
                <w:sz w:val="28"/>
                <w:szCs w:val="28"/>
              </w:rPr>
            </w:pPr>
            <w:r w:rsidRPr="003A26DF">
              <w:rPr>
                <w:sz w:val="28"/>
                <w:szCs w:val="28"/>
              </w:rPr>
              <w:t xml:space="preserve">"О внесении изменений в решение 5 сессии 4 созыва Совета Октябрьского сельского поселения </w:t>
            </w:r>
          </w:p>
        </w:tc>
      </w:tr>
      <w:tr w:rsidR="003A26DF" w:rsidRPr="003A26DF" w:rsidTr="003A26DF">
        <w:trPr>
          <w:trHeight w:val="345"/>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2620" w:type="dxa"/>
            <w:gridSpan w:val="8"/>
            <w:tcBorders>
              <w:top w:val="nil"/>
              <w:left w:val="nil"/>
              <w:bottom w:val="nil"/>
              <w:right w:val="nil"/>
            </w:tcBorders>
            <w:shd w:val="clear" w:color="auto" w:fill="auto"/>
            <w:noWrap/>
            <w:vAlign w:val="bottom"/>
            <w:hideMark/>
          </w:tcPr>
          <w:p w:rsidR="003A26DF" w:rsidRPr="003A26DF" w:rsidRDefault="003A26DF" w:rsidP="003A26DF">
            <w:pPr>
              <w:jc w:val="right"/>
              <w:rPr>
                <w:sz w:val="28"/>
                <w:szCs w:val="28"/>
              </w:rPr>
            </w:pPr>
            <w:r w:rsidRPr="003A26DF">
              <w:rPr>
                <w:sz w:val="28"/>
                <w:szCs w:val="28"/>
              </w:rPr>
              <w:t>Горьковского муниципального района Омской области</w:t>
            </w:r>
          </w:p>
        </w:tc>
      </w:tr>
      <w:tr w:rsidR="003A26DF" w:rsidRPr="003A26DF" w:rsidTr="003A26DF">
        <w:trPr>
          <w:trHeight w:val="345"/>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2620" w:type="dxa"/>
            <w:gridSpan w:val="8"/>
            <w:tcBorders>
              <w:top w:val="nil"/>
              <w:left w:val="nil"/>
              <w:bottom w:val="nil"/>
              <w:right w:val="nil"/>
            </w:tcBorders>
            <w:shd w:val="clear" w:color="auto" w:fill="auto"/>
            <w:noWrap/>
            <w:vAlign w:val="bottom"/>
            <w:hideMark/>
          </w:tcPr>
          <w:p w:rsidR="003A26DF" w:rsidRPr="003A26DF" w:rsidRDefault="003A26DF" w:rsidP="003A26DF">
            <w:pPr>
              <w:jc w:val="right"/>
              <w:rPr>
                <w:sz w:val="28"/>
                <w:szCs w:val="28"/>
              </w:rPr>
            </w:pPr>
            <w:r w:rsidRPr="003A26DF">
              <w:rPr>
                <w:sz w:val="28"/>
                <w:szCs w:val="28"/>
              </w:rPr>
              <w:t>"О бюджете поселения на 2021 год и на плановый период 2022 и 2023 годов"</w:t>
            </w:r>
          </w:p>
        </w:tc>
      </w:tr>
      <w:tr w:rsidR="003A26DF" w:rsidRPr="003A26DF" w:rsidTr="003A26DF">
        <w:trPr>
          <w:trHeight w:val="443"/>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367"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443" w:type="dxa"/>
            <w:gridSpan w:val="5"/>
            <w:tcBorders>
              <w:top w:val="nil"/>
              <w:left w:val="nil"/>
              <w:bottom w:val="nil"/>
              <w:right w:val="nil"/>
            </w:tcBorders>
            <w:shd w:val="clear" w:color="auto" w:fill="auto"/>
            <w:noWrap/>
            <w:vAlign w:val="center"/>
            <w:hideMark/>
          </w:tcPr>
          <w:p w:rsidR="003A26DF" w:rsidRPr="003A26DF" w:rsidRDefault="003A26DF" w:rsidP="003A26DF">
            <w:pPr>
              <w:jc w:val="right"/>
              <w:rPr>
                <w:sz w:val="28"/>
                <w:szCs w:val="28"/>
              </w:rPr>
            </w:pPr>
            <w:r w:rsidRPr="003A26DF">
              <w:rPr>
                <w:sz w:val="28"/>
                <w:szCs w:val="28"/>
              </w:rPr>
              <w:t>Приложение № 8</w:t>
            </w:r>
          </w:p>
        </w:tc>
      </w:tr>
      <w:tr w:rsidR="003A26DF" w:rsidRPr="003A26DF" w:rsidTr="003A26DF">
        <w:trPr>
          <w:trHeight w:val="432"/>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367"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443" w:type="dxa"/>
            <w:gridSpan w:val="5"/>
            <w:tcBorders>
              <w:top w:val="nil"/>
              <w:left w:val="nil"/>
              <w:bottom w:val="nil"/>
              <w:right w:val="nil"/>
            </w:tcBorders>
            <w:shd w:val="clear" w:color="auto" w:fill="auto"/>
            <w:noWrap/>
            <w:vAlign w:val="center"/>
            <w:hideMark/>
          </w:tcPr>
          <w:p w:rsidR="003A26DF" w:rsidRPr="003A26DF" w:rsidRDefault="003A26DF" w:rsidP="003A26DF">
            <w:pPr>
              <w:jc w:val="right"/>
              <w:rPr>
                <w:sz w:val="28"/>
                <w:szCs w:val="28"/>
              </w:rPr>
            </w:pPr>
            <w:r w:rsidRPr="003A26DF">
              <w:rPr>
                <w:sz w:val="28"/>
                <w:szCs w:val="28"/>
              </w:rPr>
              <w:t xml:space="preserve">к решению Совета </w:t>
            </w:r>
            <w:proofErr w:type="spellStart"/>
            <w:r w:rsidRPr="003A26DF">
              <w:rPr>
                <w:sz w:val="28"/>
                <w:szCs w:val="28"/>
              </w:rPr>
              <w:t>Октябрьскго</w:t>
            </w:r>
            <w:proofErr w:type="spellEnd"/>
            <w:r w:rsidRPr="003A26DF">
              <w:rPr>
                <w:sz w:val="28"/>
                <w:szCs w:val="28"/>
              </w:rPr>
              <w:t xml:space="preserve"> сельского поселения</w:t>
            </w:r>
          </w:p>
        </w:tc>
      </w:tr>
      <w:tr w:rsidR="003A26DF" w:rsidRPr="003A26DF" w:rsidTr="003A26DF">
        <w:trPr>
          <w:trHeight w:val="480"/>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367"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443" w:type="dxa"/>
            <w:gridSpan w:val="5"/>
            <w:tcBorders>
              <w:top w:val="nil"/>
              <w:left w:val="nil"/>
              <w:bottom w:val="nil"/>
              <w:right w:val="nil"/>
            </w:tcBorders>
            <w:shd w:val="clear" w:color="auto" w:fill="auto"/>
            <w:noWrap/>
            <w:vAlign w:val="center"/>
            <w:hideMark/>
          </w:tcPr>
          <w:p w:rsidR="003A26DF" w:rsidRPr="003A26DF" w:rsidRDefault="003A26DF" w:rsidP="003A26DF">
            <w:pPr>
              <w:jc w:val="right"/>
              <w:rPr>
                <w:sz w:val="28"/>
                <w:szCs w:val="28"/>
              </w:rPr>
            </w:pPr>
            <w:r w:rsidRPr="003A26DF">
              <w:rPr>
                <w:sz w:val="28"/>
                <w:szCs w:val="28"/>
              </w:rPr>
              <w:t>"О бюджете поселения на 2021 год</w:t>
            </w:r>
          </w:p>
        </w:tc>
      </w:tr>
      <w:tr w:rsidR="003A26DF" w:rsidRPr="003A26DF" w:rsidTr="003A26DF">
        <w:trPr>
          <w:trHeight w:val="383"/>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367"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443" w:type="dxa"/>
            <w:gridSpan w:val="5"/>
            <w:tcBorders>
              <w:top w:val="nil"/>
              <w:left w:val="nil"/>
              <w:bottom w:val="nil"/>
              <w:right w:val="nil"/>
            </w:tcBorders>
            <w:shd w:val="clear" w:color="auto" w:fill="auto"/>
            <w:noWrap/>
            <w:vAlign w:val="center"/>
            <w:hideMark/>
          </w:tcPr>
          <w:p w:rsidR="003A26DF" w:rsidRPr="003A26DF" w:rsidRDefault="003A26DF" w:rsidP="003A26DF">
            <w:pPr>
              <w:jc w:val="right"/>
              <w:rPr>
                <w:sz w:val="28"/>
                <w:szCs w:val="28"/>
              </w:rPr>
            </w:pPr>
            <w:r w:rsidRPr="003A26DF">
              <w:rPr>
                <w:sz w:val="28"/>
                <w:szCs w:val="28"/>
              </w:rPr>
              <w:t>и на плановый период 2022 и 2023 годов"</w:t>
            </w:r>
          </w:p>
        </w:tc>
      </w:tr>
      <w:tr w:rsidR="003A26DF" w:rsidRPr="003A26DF" w:rsidTr="003A26DF">
        <w:trPr>
          <w:trHeight w:val="225"/>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367"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2272"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2333"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890" w:type="dxa"/>
            <w:tcBorders>
              <w:top w:val="nil"/>
              <w:left w:val="nil"/>
              <w:bottom w:val="nil"/>
              <w:right w:val="nil"/>
            </w:tcBorders>
            <w:shd w:val="clear" w:color="auto" w:fill="auto"/>
            <w:noWrap/>
            <w:vAlign w:val="bottom"/>
            <w:hideMark/>
          </w:tcPr>
          <w:p w:rsidR="003A26DF" w:rsidRPr="003A26DF" w:rsidRDefault="003A26DF" w:rsidP="003A26DF"/>
        </w:tc>
        <w:tc>
          <w:tcPr>
            <w:tcW w:w="1820" w:type="dxa"/>
            <w:tcBorders>
              <w:top w:val="nil"/>
              <w:left w:val="nil"/>
              <w:bottom w:val="nil"/>
              <w:right w:val="nil"/>
            </w:tcBorders>
            <w:shd w:val="clear" w:color="auto" w:fill="auto"/>
            <w:noWrap/>
            <w:vAlign w:val="center"/>
            <w:hideMark/>
          </w:tcPr>
          <w:p w:rsidR="003A26DF" w:rsidRPr="003A26DF" w:rsidRDefault="003A26DF" w:rsidP="003A26DF">
            <w:pPr>
              <w:jc w:val="right"/>
              <w:rPr>
                <w:sz w:val="28"/>
                <w:szCs w:val="28"/>
              </w:rPr>
            </w:pP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600"/>
        </w:trPr>
        <w:tc>
          <w:tcPr>
            <w:tcW w:w="20740" w:type="dxa"/>
            <w:gridSpan w:val="12"/>
            <w:tcBorders>
              <w:top w:val="nil"/>
              <w:left w:val="nil"/>
              <w:bottom w:val="nil"/>
              <w:right w:val="nil"/>
            </w:tcBorders>
            <w:shd w:val="clear" w:color="auto" w:fill="auto"/>
            <w:noWrap/>
            <w:hideMark/>
          </w:tcPr>
          <w:p w:rsidR="003A26DF" w:rsidRPr="003A26DF" w:rsidRDefault="003A26DF" w:rsidP="003A26DF">
            <w:pPr>
              <w:jc w:val="center"/>
              <w:rPr>
                <w:b/>
                <w:bCs/>
                <w:sz w:val="28"/>
                <w:szCs w:val="28"/>
              </w:rPr>
            </w:pPr>
            <w:r w:rsidRPr="003A26DF">
              <w:rPr>
                <w:b/>
                <w:bCs/>
                <w:sz w:val="28"/>
                <w:szCs w:val="28"/>
              </w:rPr>
              <w:t>Источники</w:t>
            </w:r>
          </w:p>
        </w:tc>
      </w:tr>
      <w:tr w:rsidR="003A26DF" w:rsidRPr="003A26DF" w:rsidTr="003A26DF">
        <w:trPr>
          <w:trHeight w:val="600"/>
        </w:trPr>
        <w:tc>
          <w:tcPr>
            <w:tcW w:w="20740" w:type="dxa"/>
            <w:gridSpan w:val="12"/>
            <w:tcBorders>
              <w:top w:val="nil"/>
              <w:left w:val="nil"/>
              <w:bottom w:val="nil"/>
              <w:right w:val="nil"/>
            </w:tcBorders>
            <w:shd w:val="clear" w:color="auto" w:fill="auto"/>
            <w:noWrap/>
            <w:hideMark/>
          </w:tcPr>
          <w:p w:rsidR="003A26DF" w:rsidRPr="003A26DF" w:rsidRDefault="003A26DF" w:rsidP="003A26DF">
            <w:pPr>
              <w:jc w:val="center"/>
              <w:rPr>
                <w:b/>
                <w:bCs/>
                <w:sz w:val="28"/>
                <w:szCs w:val="28"/>
              </w:rPr>
            </w:pPr>
            <w:r w:rsidRPr="003A26DF">
              <w:rPr>
                <w:b/>
                <w:bCs/>
                <w:sz w:val="28"/>
                <w:szCs w:val="28"/>
              </w:rPr>
              <w:t>финансирования дефицита местного бюджета на 2021 год и на плановый период 2022 и 2023 годов</w:t>
            </w:r>
          </w:p>
        </w:tc>
      </w:tr>
      <w:tr w:rsidR="003A26DF" w:rsidRPr="003A26DF" w:rsidTr="003A26DF">
        <w:trPr>
          <w:trHeight w:val="900"/>
        </w:trPr>
        <w:tc>
          <w:tcPr>
            <w:tcW w:w="526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00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88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905"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367"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2272"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2333"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890" w:type="dxa"/>
            <w:tcBorders>
              <w:top w:val="nil"/>
              <w:left w:val="nil"/>
              <w:bottom w:val="nil"/>
              <w:right w:val="nil"/>
            </w:tcBorders>
            <w:shd w:val="clear" w:color="auto" w:fill="auto"/>
            <w:noWrap/>
            <w:vAlign w:val="bottom"/>
            <w:hideMark/>
          </w:tcPr>
          <w:p w:rsidR="003A26DF" w:rsidRPr="003A26DF" w:rsidRDefault="003A26DF" w:rsidP="003A26DF"/>
        </w:tc>
        <w:tc>
          <w:tcPr>
            <w:tcW w:w="1820"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683"/>
        </w:trPr>
        <w:tc>
          <w:tcPr>
            <w:tcW w:w="5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 xml:space="preserve">Наименование </w:t>
            </w:r>
            <w:proofErr w:type="gramStart"/>
            <w:r w:rsidRPr="003A26DF">
              <w:rPr>
                <w:sz w:val="28"/>
                <w:szCs w:val="28"/>
              </w:rPr>
              <w:t>кодов классификации источников финансирования дефицита местного бюджета</w:t>
            </w:r>
            <w:proofErr w:type="gramEnd"/>
            <w:r w:rsidRPr="003A26DF">
              <w:rPr>
                <w:sz w:val="28"/>
                <w:szCs w:val="28"/>
              </w:rPr>
              <w:t xml:space="preserve"> </w:t>
            </w:r>
          </w:p>
        </w:tc>
        <w:tc>
          <w:tcPr>
            <w:tcW w:w="8309" w:type="dxa"/>
            <w:gridSpan w:val="7"/>
            <w:vMerge w:val="restart"/>
            <w:tcBorders>
              <w:top w:val="single" w:sz="4" w:space="0" w:color="auto"/>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 xml:space="preserve">Коды </w:t>
            </w:r>
            <w:proofErr w:type="gramStart"/>
            <w:r w:rsidRPr="003A26DF">
              <w:rPr>
                <w:sz w:val="28"/>
                <w:szCs w:val="28"/>
              </w:rPr>
              <w:t>классификации источников финансирования дефицита местного бюджета</w:t>
            </w:r>
            <w:proofErr w:type="gramEnd"/>
            <w:r w:rsidRPr="003A26DF">
              <w:rPr>
                <w:sz w:val="28"/>
                <w:szCs w:val="28"/>
              </w:rPr>
              <w:t xml:space="preserve"> </w:t>
            </w:r>
          </w:p>
        </w:tc>
        <w:tc>
          <w:tcPr>
            <w:tcW w:w="6043" w:type="dxa"/>
            <w:gridSpan w:val="3"/>
            <w:tcBorders>
              <w:top w:val="single" w:sz="4" w:space="0" w:color="auto"/>
              <w:left w:val="single" w:sz="4" w:space="0" w:color="auto"/>
              <w:bottom w:val="nil"/>
              <w:right w:val="single" w:sz="4" w:space="0" w:color="auto"/>
            </w:tcBorders>
            <w:shd w:val="clear" w:color="auto" w:fill="auto"/>
            <w:noWrap/>
            <w:vAlign w:val="center"/>
            <w:hideMark/>
          </w:tcPr>
          <w:p w:rsidR="003A26DF" w:rsidRPr="003A26DF" w:rsidRDefault="003A26DF" w:rsidP="003A26DF">
            <w:pPr>
              <w:jc w:val="center"/>
              <w:rPr>
                <w:sz w:val="28"/>
                <w:szCs w:val="28"/>
              </w:rPr>
            </w:pPr>
            <w:r w:rsidRPr="003A26DF">
              <w:rPr>
                <w:sz w:val="28"/>
                <w:szCs w:val="28"/>
              </w:rPr>
              <w:t xml:space="preserve">Сумма, рублей </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84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3A26DF" w:rsidRPr="003A26DF" w:rsidRDefault="003A26DF" w:rsidP="003A26DF">
            <w:pPr>
              <w:rPr>
                <w:sz w:val="28"/>
                <w:szCs w:val="28"/>
              </w:rPr>
            </w:pPr>
          </w:p>
        </w:tc>
        <w:tc>
          <w:tcPr>
            <w:tcW w:w="8309" w:type="dxa"/>
            <w:gridSpan w:val="7"/>
            <w:vMerge/>
            <w:tcBorders>
              <w:top w:val="single" w:sz="4" w:space="0" w:color="auto"/>
              <w:left w:val="nil"/>
              <w:bottom w:val="single" w:sz="4" w:space="0" w:color="auto"/>
              <w:right w:val="single" w:sz="4" w:space="0" w:color="auto"/>
            </w:tcBorders>
            <w:vAlign w:val="center"/>
            <w:hideMark/>
          </w:tcPr>
          <w:p w:rsidR="003A26DF" w:rsidRPr="003A26DF" w:rsidRDefault="003A26DF" w:rsidP="003A26DF">
            <w:pPr>
              <w:rPr>
                <w:sz w:val="28"/>
                <w:szCs w:val="28"/>
              </w:rPr>
            </w:pPr>
          </w:p>
        </w:tc>
        <w:tc>
          <w:tcPr>
            <w:tcW w:w="23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6DF" w:rsidRPr="003A26DF" w:rsidRDefault="003A26DF" w:rsidP="003A26DF">
            <w:pPr>
              <w:jc w:val="center"/>
              <w:rPr>
                <w:sz w:val="28"/>
                <w:szCs w:val="28"/>
              </w:rPr>
            </w:pPr>
            <w:r w:rsidRPr="003A26DF">
              <w:rPr>
                <w:sz w:val="28"/>
                <w:szCs w:val="28"/>
              </w:rPr>
              <w:t>2021 год</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6DF" w:rsidRPr="003A26DF" w:rsidRDefault="003A26DF" w:rsidP="003A26DF">
            <w:pPr>
              <w:jc w:val="center"/>
              <w:rPr>
                <w:sz w:val="28"/>
                <w:szCs w:val="28"/>
              </w:rPr>
            </w:pPr>
            <w:r w:rsidRPr="003A26DF">
              <w:rPr>
                <w:sz w:val="28"/>
                <w:szCs w:val="28"/>
              </w:rPr>
              <w:t>2022 год</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6DF" w:rsidRPr="003A26DF" w:rsidRDefault="003A26DF" w:rsidP="003A26DF">
            <w:pPr>
              <w:jc w:val="center"/>
              <w:rPr>
                <w:sz w:val="28"/>
                <w:szCs w:val="28"/>
              </w:rPr>
            </w:pPr>
            <w:r w:rsidRPr="003A26DF">
              <w:rPr>
                <w:sz w:val="28"/>
                <w:szCs w:val="28"/>
              </w:rPr>
              <w:t>2023 год</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709"/>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3A26DF" w:rsidRPr="003A26DF" w:rsidRDefault="003A26DF" w:rsidP="003A26DF">
            <w:pPr>
              <w:rPr>
                <w:sz w:val="28"/>
                <w:szCs w:val="28"/>
              </w:rPr>
            </w:pPr>
          </w:p>
        </w:tc>
        <w:tc>
          <w:tcPr>
            <w:tcW w:w="1000" w:type="dxa"/>
            <w:vMerge w:val="restart"/>
            <w:tcBorders>
              <w:top w:val="single" w:sz="4" w:space="0" w:color="auto"/>
              <w:left w:val="single" w:sz="4" w:space="0" w:color="auto"/>
              <w:bottom w:val="single" w:sz="4" w:space="0" w:color="auto"/>
              <w:right w:val="nil"/>
            </w:tcBorders>
            <w:shd w:val="clear" w:color="auto" w:fill="auto"/>
            <w:vAlign w:val="center"/>
            <w:hideMark/>
          </w:tcPr>
          <w:p w:rsidR="003A26DF" w:rsidRPr="003A26DF" w:rsidRDefault="003A26DF" w:rsidP="003A26DF">
            <w:pPr>
              <w:jc w:val="center"/>
              <w:rPr>
                <w:sz w:val="28"/>
                <w:szCs w:val="28"/>
              </w:rPr>
            </w:pPr>
            <w:proofErr w:type="spellStart"/>
            <w:r w:rsidRPr="003A26DF">
              <w:rPr>
                <w:sz w:val="28"/>
                <w:szCs w:val="28"/>
              </w:rPr>
              <w:t>Гру</w:t>
            </w:r>
            <w:proofErr w:type="gramStart"/>
            <w:r w:rsidRPr="003A26DF">
              <w:rPr>
                <w:sz w:val="28"/>
                <w:szCs w:val="28"/>
              </w:rPr>
              <w:t>п</w:t>
            </w:r>
            <w:proofErr w:type="spellEnd"/>
            <w:r w:rsidRPr="003A26DF">
              <w:rPr>
                <w:sz w:val="28"/>
                <w:szCs w:val="28"/>
              </w:rPr>
              <w:t>-</w:t>
            </w:r>
            <w:proofErr w:type="gramEnd"/>
            <w:r w:rsidRPr="003A26DF">
              <w:rPr>
                <w:sz w:val="28"/>
                <w:szCs w:val="28"/>
              </w:rPr>
              <w:t xml:space="preserve"> </w:t>
            </w:r>
            <w:r w:rsidRPr="003A26DF">
              <w:rPr>
                <w:sz w:val="28"/>
                <w:szCs w:val="28"/>
              </w:rPr>
              <w:lastRenderedPageBreak/>
              <w:t xml:space="preserve">па </w:t>
            </w:r>
          </w:p>
        </w:tc>
        <w:tc>
          <w:tcPr>
            <w:tcW w:w="980" w:type="dxa"/>
            <w:vMerge w:val="restart"/>
            <w:tcBorders>
              <w:top w:val="single" w:sz="4" w:space="0" w:color="auto"/>
              <w:left w:val="single" w:sz="4" w:space="0" w:color="auto"/>
              <w:bottom w:val="single" w:sz="4" w:space="0" w:color="auto"/>
              <w:right w:val="nil"/>
            </w:tcBorders>
            <w:shd w:val="clear" w:color="auto" w:fill="auto"/>
            <w:vAlign w:val="center"/>
            <w:hideMark/>
          </w:tcPr>
          <w:p w:rsidR="003A26DF" w:rsidRPr="003A26DF" w:rsidRDefault="003A26DF" w:rsidP="003A26DF">
            <w:pPr>
              <w:jc w:val="center"/>
              <w:rPr>
                <w:sz w:val="28"/>
                <w:szCs w:val="28"/>
              </w:rPr>
            </w:pPr>
            <w:r w:rsidRPr="003A26DF">
              <w:rPr>
                <w:sz w:val="28"/>
                <w:szCs w:val="28"/>
              </w:rPr>
              <w:lastRenderedPageBreak/>
              <w:t>По</w:t>
            </w:r>
            <w:proofErr w:type="gramStart"/>
            <w:r w:rsidRPr="003A26DF">
              <w:rPr>
                <w:sz w:val="28"/>
                <w:szCs w:val="28"/>
              </w:rPr>
              <w:t>д-</w:t>
            </w:r>
            <w:proofErr w:type="gramEnd"/>
            <w:r w:rsidRPr="003A26DF">
              <w:rPr>
                <w:sz w:val="28"/>
                <w:szCs w:val="28"/>
              </w:rPr>
              <w:t xml:space="preserve"> </w:t>
            </w:r>
            <w:proofErr w:type="spellStart"/>
            <w:r w:rsidRPr="003A26DF">
              <w:rPr>
                <w:sz w:val="28"/>
                <w:szCs w:val="28"/>
              </w:rPr>
              <w:lastRenderedPageBreak/>
              <w:t>груп</w:t>
            </w:r>
            <w:proofErr w:type="spellEnd"/>
            <w:r w:rsidRPr="003A26DF">
              <w:rPr>
                <w:sz w:val="28"/>
                <w:szCs w:val="28"/>
              </w:rPr>
              <w:t>- па</w:t>
            </w:r>
          </w:p>
        </w:tc>
        <w:tc>
          <w:tcPr>
            <w:tcW w:w="880" w:type="dxa"/>
            <w:vMerge w:val="restart"/>
            <w:tcBorders>
              <w:top w:val="single" w:sz="4" w:space="0" w:color="auto"/>
              <w:left w:val="single" w:sz="4" w:space="0" w:color="auto"/>
              <w:bottom w:val="single" w:sz="4" w:space="0" w:color="auto"/>
              <w:right w:val="nil"/>
            </w:tcBorders>
            <w:shd w:val="clear" w:color="auto" w:fill="auto"/>
            <w:vAlign w:val="center"/>
            <w:hideMark/>
          </w:tcPr>
          <w:p w:rsidR="003A26DF" w:rsidRPr="003A26DF" w:rsidRDefault="003A26DF" w:rsidP="003A26DF">
            <w:pPr>
              <w:jc w:val="center"/>
              <w:rPr>
                <w:sz w:val="28"/>
                <w:szCs w:val="28"/>
              </w:rPr>
            </w:pPr>
            <w:r w:rsidRPr="003A26DF">
              <w:rPr>
                <w:sz w:val="28"/>
                <w:szCs w:val="28"/>
              </w:rPr>
              <w:lastRenderedPageBreak/>
              <w:t>Ст</w:t>
            </w:r>
            <w:proofErr w:type="gramStart"/>
            <w:r w:rsidRPr="003A26DF">
              <w:rPr>
                <w:sz w:val="28"/>
                <w:szCs w:val="28"/>
              </w:rPr>
              <w:t>а-</w:t>
            </w:r>
            <w:proofErr w:type="gramEnd"/>
            <w:r w:rsidRPr="003A26DF">
              <w:rPr>
                <w:sz w:val="28"/>
                <w:szCs w:val="28"/>
              </w:rPr>
              <w:t xml:space="preserve"> </w:t>
            </w:r>
            <w:proofErr w:type="spellStart"/>
            <w:r w:rsidRPr="003A26DF">
              <w:rPr>
                <w:sz w:val="28"/>
                <w:szCs w:val="28"/>
              </w:rPr>
              <w:lastRenderedPageBreak/>
              <w:t>тья</w:t>
            </w:r>
            <w:proofErr w:type="spellEnd"/>
          </w:p>
        </w:tc>
        <w:tc>
          <w:tcPr>
            <w:tcW w:w="905" w:type="dxa"/>
            <w:vMerge w:val="restart"/>
            <w:tcBorders>
              <w:top w:val="single" w:sz="4" w:space="0" w:color="auto"/>
              <w:left w:val="single" w:sz="4" w:space="0" w:color="auto"/>
              <w:bottom w:val="single" w:sz="4" w:space="0" w:color="auto"/>
              <w:right w:val="nil"/>
            </w:tcBorders>
            <w:shd w:val="clear" w:color="auto" w:fill="auto"/>
            <w:vAlign w:val="center"/>
            <w:hideMark/>
          </w:tcPr>
          <w:p w:rsidR="003A26DF" w:rsidRPr="003A26DF" w:rsidRDefault="003A26DF" w:rsidP="003A26DF">
            <w:pPr>
              <w:jc w:val="center"/>
              <w:rPr>
                <w:sz w:val="28"/>
                <w:szCs w:val="28"/>
              </w:rPr>
            </w:pPr>
            <w:r w:rsidRPr="003A26DF">
              <w:rPr>
                <w:sz w:val="28"/>
                <w:szCs w:val="28"/>
              </w:rPr>
              <w:lastRenderedPageBreak/>
              <w:t>По</w:t>
            </w:r>
            <w:proofErr w:type="gramStart"/>
            <w:r w:rsidRPr="003A26DF">
              <w:rPr>
                <w:sz w:val="28"/>
                <w:szCs w:val="28"/>
              </w:rPr>
              <w:t>д-</w:t>
            </w:r>
            <w:proofErr w:type="gramEnd"/>
            <w:r w:rsidRPr="003A26DF">
              <w:rPr>
                <w:sz w:val="28"/>
                <w:szCs w:val="28"/>
              </w:rPr>
              <w:t xml:space="preserve"> </w:t>
            </w:r>
            <w:r w:rsidRPr="003A26DF">
              <w:rPr>
                <w:sz w:val="28"/>
                <w:szCs w:val="28"/>
              </w:rPr>
              <w:lastRenderedPageBreak/>
              <w:t xml:space="preserve">ста- </w:t>
            </w:r>
            <w:proofErr w:type="spellStart"/>
            <w:r w:rsidRPr="003A26DF">
              <w:rPr>
                <w:sz w:val="28"/>
                <w:szCs w:val="28"/>
              </w:rPr>
              <w:t>тья</w:t>
            </w:r>
            <w:proofErr w:type="spellEnd"/>
          </w:p>
        </w:tc>
        <w:tc>
          <w:tcPr>
            <w:tcW w:w="905" w:type="dxa"/>
            <w:vMerge w:val="restart"/>
            <w:tcBorders>
              <w:top w:val="single" w:sz="4" w:space="0" w:color="auto"/>
              <w:left w:val="single" w:sz="4" w:space="0" w:color="auto"/>
              <w:bottom w:val="single" w:sz="4" w:space="0" w:color="auto"/>
              <w:right w:val="nil"/>
            </w:tcBorders>
            <w:shd w:val="clear" w:color="auto" w:fill="auto"/>
            <w:vAlign w:val="center"/>
            <w:hideMark/>
          </w:tcPr>
          <w:p w:rsidR="003A26DF" w:rsidRPr="003A26DF" w:rsidRDefault="003A26DF" w:rsidP="003A26DF">
            <w:pPr>
              <w:jc w:val="center"/>
              <w:rPr>
                <w:sz w:val="28"/>
                <w:szCs w:val="28"/>
              </w:rPr>
            </w:pPr>
            <w:r w:rsidRPr="003A26DF">
              <w:rPr>
                <w:sz w:val="28"/>
                <w:szCs w:val="28"/>
              </w:rPr>
              <w:lastRenderedPageBreak/>
              <w:t>Эл</w:t>
            </w:r>
            <w:proofErr w:type="gramStart"/>
            <w:r w:rsidRPr="003A26DF">
              <w:rPr>
                <w:sz w:val="28"/>
                <w:szCs w:val="28"/>
              </w:rPr>
              <w:t>е-</w:t>
            </w:r>
            <w:proofErr w:type="gramEnd"/>
            <w:r w:rsidRPr="003A26DF">
              <w:rPr>
                <w:sz w:val="28"/>
                <w:szCs w:val="28"/>
              </w:rPr>
              <w:t xml:space="preserve"> </w:t>
            </w:r>
            <w:proofErr w:type="spellStart"/>
            <w:r w:rsidRPr="003A26DF">
              <w:rPr>
                <w:sz w:val="28"/>
                <w:szCs w:val="28"/>
              </w:rPr>
              <w:lastRenderedPageBreak/>
              <w:t>мент</w:t>
            </w:r>
            <w:proofErr w:type="spellEnd"/>
          </w:p>
        </w:tc>
        <w:tc>
          <w:tcPr>
            <w:tcW w:w="36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lastRenderedPageBreak/>
              <w:t>Вид источника</w:t>
            </w: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3A26DF" w:rsidRPr="003A26DF" w:rsidRDefault="003A26DF" w:rsidP="003A26DF">
            <w:pPr>
              <w:rPr>
                <w:sz w:val="28"/>
                <w:szCs w:val="28"/>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3A26DF" w:rsidRPr="003A26DF" w:rsidRDefault="003A26DF" w:rsidP="003A26DF">
            <w:pPr>
              <w:rPr>
                <w:sz w:val="28"/>
                <w:szCs w:val="28"/>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3A26DF" w:rsidRPr="003A26DF" w:rsidRDefault="003A26DF" w:rsidP="003A26DF">
            <w:pPr>
              <w:rPr>
                <w:sz w:val="28"/>
                <w:szCs w:val="28"/>
              </w:rPr>
            </w:pP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144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3A26DF" w:rsidRPr="003A26DF" w:rsidRDefault="003A26DF" w:rsidP="003A26DF">
            <w:pPr>
              <w:rPr>
                <w:sz w:val="28"/>
                <w:szCs w:val="28"/>
              </w:rPr>
            </w:pPr>
          </w:p>
        </w:tc>
        <w:tc>
          <w:tcPr>
            <w:tcW w:w="1000" w:type="dxa"/>
            <w:vMerge/>
            <w:tcBorders>
              <w:top w:val="single" w:sz="4" w:space="0" w:color="auto"/>
              <w:left w:val="single" w:sz="4" w:space="0" w:color="auto"/>
              <w:bottom w:val="single" w:sz="4" w:space="0" w:color="auto"/>
              <w:right w:val="nil"/>
            </w:tcBorders>
            <w:vAlign w:val="center"/>
            <w:hideMark/>
          </w:tcPr>
          <w:p w:rsidR="003A26DF" w:rsidRPr="003A26DF" w:rsidRDefault="003A26DF" w:rsidP="003A26DF">
            <w:pPr>
              <w:rPr>
                <w:sz w:val="28"/>
                <w:szCs w:val="28"/>
              </w:rPr>
            </w:pPr>
          </w:p>
        </w:tc>
        <w:tc>
          <w:tcPr>
            <w:tcW w:w="980" w:type="dxa"/>
            <w:vMerge/>
            <w:tcBorders>
              <w:top w:val="single" w:sz="4" w:space="0" w:color="auto"/>
              <w:left w:val="single" w:sz="4" w:space="0" w:color="auto"/>
              <w:bottom w:val="single" w:sz="4" w:space="0" w:color="auto"/>
              <w:right w:val="nil"/>
            </w:tcBorders>
            <w:vAlign w:val="center"/>
            <w:hideMark/>
          </w:tcPr>
          <w:p w:rsidR="003A26DF" w:rsidRPr="003A26DF" w:rsidRDefault="003A26DF" w:rsidP="003A26DF">
            <w:pPr>
              <w:rPr>
                <w:sz w:val="28"/>
                <w:szCs w:val="28"/>
              </w:rPr>
            </w:pPr>
          </w:p>
        </w:tc>
        <w:tc>
          <w:tcPr>
            <w:tcW w:w="880" w:type="dxa"/>
            <w:vMerge/>
            <w:tcBorders>
              <w:top w:val="single" w:sz="4" w:space="0" w:color="auto"/>
              <w:left w:val="single" w:sz="4" w:space="0" w:color="auto"/>
              <w:bottom w:val="single" w:sz="4" w:space="0" w:color="auto"/>
              <w:right w:val="nil"/>
            </w:tcBorders>
            <w:vAlign w:val="center"/>
            <w:hideMark/>
          </w:tcPr>
          <w:p w:rsidR="003A26DF" w:rsidRPr="003A26DF" w:rsidRDefault="003A26DF" w:rsidP="003A26DF">
            <w:pPr>
              <w:rPr>
                <w:sz w:val="28"/>
                <w:szCs w:val="28"/>
              </w:rPr>
            </w:pPr>
          </w:p>
        </w:tc>
        <w:tc>
          <w:tcPr>
            <w:tcW w:w="905" w:type="dxa"/>
            <w:vMerge/>
            <w:tcBorders>
              <w:top w:val="single" w:sz="4" w:space="0" w:color="auto"/>
              <w:left w:val="single" w:sz="4" w:space="0" w:color="auto"/>
              <w:bottom w:val="single" w:sz="4" w:space="0" w:color="auto"/>
              <w:right w:val="nil"/>
            </w:tcBorders>
            <w:vAlign w:val="center"/>
            <w:hideMark/>
          </w:tcPr>
          <w:p w:rsidR="003A26DF" w:rsidRPr="003A26DF" w:rsidRDefault="003A26DF" w:rsidP="003A26DF">
            <w:pPr>
              <w:rPr>
                <w:sz w:val="28"/>
                <w:szCs w:val="28"/>
              </w:rPr>
            </w:pPr>
          </w:p>
        </w:tc>
        <w:tc>
          <w:tcPr>
            <w:tcW w:w="905" w:type="dxa"/>
            <w:vMerge/>
            <w:tcBorders>
              <w:top w:val="single" w:sz="4" w:space="0" w:color="auto"/>
              <w:left w:val="single" w:sz="4" w:space="0" w:color="auto"/>
              <w:bottom w:val="single" w:sz="4" w:space="0" w:color="auto"/>
              <w:right w:val="nil"/>
            </w:tcBorders>
            <w:vAlign w:val="center"/>
            <w:hideMark/>
          </w:tcPr>
          <w:p w:rsidR="003A26DF" w:rsidRPr="003A26DF" w:rsidRDefault="003A26DF" w:rsidP="003A26DF">
            <w:pPr>
              <w:rPr>
                <w:sz w:val="28"/>
                <w:szCs w:val="28"/>
              </w:rPr>
            </w:pPr>
          </w:p>
        </w:tc>
        <w:tc>
          <w:tcPr>
            <w:tcW w:w="1367" w:type="dxa"/>
            <w:tcBorders>
              <w:top w:val="nil"/>
              <w:left w:val="single" w:sz="4" w:space="0" w:color="auto"/>
              <w:bottom w:val="single" w:sz="4" w:space="0" w:color="auto"/>
              <w:right w:val="nil"/>
            </w:tcBorders>
            <w:shd w:val="clear" w:color="auto" w:fill="auto"/>
            <w:vAlign w:val="center"/>
            <w:hideMark/>
          </w:tcPr>
          <w:p w:rsidR="003A26DF" w:rsidRPr="003A26DF" w:rsidRDefault="003A26DF" w:rsidP="003A26DF">
            <w:pPr>
              <w:jc w:val="center"/>
              <w:rPr>
                <w:sz w:val="28"/>
                <w:szCs w:val="28"/>
              </w:rPr>
            </w:pPr>
            <w:r w:rsidRPr="003A26DF">
              <w:rPr>
                <w:sz w:val="28"/>
                <w:szCs w:val="28"/>
              </w:rPr>
              <w:t xml:space="preserve">Подвид </w:t>
            </w:r>
            <w:proofErr w:type="spellStart"/>
            <w:r w:rsidRPr="003A26DF">
              <w:rPr>
                <w:sz w:val="28"/>
                <w:szCs w:val="28"/>
              </w:rPr>
              <w:t>исто</w:t>
            </w:r>
            <w:proofErr w:type="gramStart"/>
            <w:r w:rsidRPr="003A26DF">
              <w:rPr>
                <w:sz w:val="28"/>
                <w:szCs w:val="28"/>
              </w:rPr>
              <w:t>ч</w:t>
            </w:r>
            <w:proofErr w:type="spellEnd"/>
            <w:r w:rsidRPr="003A26DF">
              <w:rPr>
                <w:sz w:val="28"/>
                <w:szCs w:val="28"/>
              </w:rPr>
              <w:t>-</w:t>
            </w:r>
            <w:proofErr w:type="gramEnd"/>
            <w:r w:rsidRPr="003A26DF">
              <w:rPr>
                <w:sz w:val="28"/>
                <w:szCs w:val="28"/>
              </w:rPr>
              <w:t xml:space="preserve"> </w:t>
            </w:r>
            <w:proofErr w:type="spellStart"/>
            <w:r w:rsidRPr="003A26DF">
              <w:rPr>
                <w:sz w:val="28"/>
                <w:szCs w:val="28"/>
              </w:rPr>
              <w:t>ников</w:t>
            </w:r>
            <w:proofErr w:type="spellEnd"/>
          </w:p>
        </w:tc>
        <w:tc>
          <w:tcPr>
            <w:tcW w:w="2272" w:type="dxa"/>
            <w:tcBorders>
              <w:top w:val="nil"/>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Аналитическая группа видов источников</w:t>
            </w: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3A26DF" w:rsidRPr="003A26DF" w:rsidRDefault="003A26DF" w:rsidP="003A26DF">
            <w:pPr>
              <w:rPr>
                <w:sz w:val="28"/>
                <w:szCs w:val="28"/>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3A26DF" w:rsidRPr="003A26DF" w:rsidRDefault="003A26DF" w:rsidP="003A26DF">
            <w:pPr>
              <w:rPr>
                <w:sz w:val="28"/>
                <w:szCs w:val="28"/>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3A26DF" w:rsidRPr="003A26DF" w:rsidRDefault="003A26DF" w:rsidP="003A26DF">
            <w:pPr>
              <w:rPr>
                <w:sz w:val="28"/>
                <w:szCs w:val="28"/>
              </w:rPr>
            </w:pP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lastRenderedPageBreak/>
              <w:t>1</w:t>
            </w:r>
          </w:p>
        </w:tc>
        <w:tc>
          <w:tcPr>
            <w:tcW w:w="100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2</w:t>
            </w:r>
          </w:p>
        </w:tc>
        <w:tc>
          <w:tcPr>
            <w:tcW w:w="98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3</w:t>
            </w:r>
          </w:p>
        </w:tc>
        <w:tc>
          <w:tcPr>
            <w:tcW w:w="88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4</w:t>
            </w:r>
          </w:p>
        </w:tc>
        <w:tc>
          <w:tcPr>
            <w:tcW w:w="905"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5</w:t>
            </w:r>
          </w:p>
        </w:tc>
        <w:tc>
          <w:tcPr>
            <w:tcW w:w="905"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6</w:t>
            </w:r>
          </w:p>
        </w:tc>
        <w:tc>
          <w:tcPr>
            <w:tcW w:w="1367"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7</w:t>
            </w:r>
          </w:p>
        </w:tc>
        <w:tc>
          <w:tcPr>
            <w:tcW w:w="2272"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w:t>
            </w:r>
          </w:p>
        </w:tc>
        <w:tc>
          <w:tcPr>
            <w:tcW w:w="2333"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9</w:t>
            </w:r>
          </w:p>
        </w:tc>
        <w:tc>
          <w:tcPr>
            <w:tcW w:w="189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10</w:t>
            </w:r>
          </w:p>
        </w:tc>
        <w:tc>
          <w:tcPr>
            <w:tcW w:w="182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11</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1272"/>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3A26DF" w:rsidRPr="003A26DF" w:rsidRDefault="003A26DF" w:rsidP="003A26DF">
            <w:pPr>
              <w:rPr>
                <w:sz w:val="28"/>
                <w:szCs w:val="28"/>
              </w:rPr>
            </w:pPr>
            <w:r w:rsidRPr="003A26DF">
              <w:rPr>
                <w:sz w:val="28"/>
                <w:szCs w:val="28"/>
              </w:rPr>
              <w:t>ИСТОЧНИКИ ВНУТРЕННЕГО ФИНАНСИРОВАНИЯ ДЕФИЦИТОВ БЮДЖЕТА</w:t>
            </w:r>
          </w:p>
        </w:tc>
        <w:tc>
          <w:tcPr>
            <w:tcW w:w="1000" w:type="dxa"/>
            <w:tcBorders>
              <w:top w:val="nil"/>
              <w:left w:val="nil"/>
              <w:bottom w:val="nil"/>
              <w:right w:val="single" w:sz="4" w:space="0" w:color="auto"/>
            </w:tcBorders>
            <w:shd w:val="clear" w:color="auto" w:fill="auto"/>
            <w:noWrap/>
            <w:vAlign w:val="center"/>
            <w:hideMark/>
          </w:tcPr>
          <w:p w:rsidR="003A26DF" w:rsidRPr="003A26DF" w:rsidRDefault="003A26DF" w:rsidP="003A26DF">
            <w:pPr>
              <w:jc w:val="center"/>
              <w:rPr>
                <w:sz w:val="28"/>
                <w:szCs w:val="28"/>
              </w:rPr>
            </w:pPr>
            <w:r w:rsidRPr="003A26DF">
              <w:rPr>
                <w:sz w:val="28"/>
                <w:szCs w:val="28"/>
              </w:rPr>
              <w:t>01</w:t>
            </w:r>
          </w:p>
        </w:tc>
        <w:tc>
          <w:tcPr>
            <w:tcW w:w="980" w:type="dxa"/>
            <w:tcBorders>
              <w:top w:val="nil"/>
              <w:left w:val="nil"/>
              <w:bottom w:val="nil"/>
              <w:right w:val="single" w:sz="4" w:space="0" w:color="auto"/>
            </w:tcBorders>
            <w:shd w:val="clear" w:color="auto" w:fill="auto"/>
            <w:noWrap/>
            <w:vAlign w:val="center"/>
            <w:hideMark/>
          </w:tcPr>
          <w:p w:rsidR="003A26DF" w:rsidRPr="003A26DF" w:rsidRDefault="003A26DF" w:rsidP="003A26DF">
            <w:pPr>
              <w:jc w:val="center"/>
              <w:rPr>
                <w:sz w:val="28"/>
                <w:szCs w:val="28"/>
              </w:rPr>
            </w:pPr>
            <w:r w:rsidRPr="003A26DF">
              <w:rPr>
                <w:sz w:val="28"/>
                <w:szCs w:val="28"/>
              </w:rPr>
              <w:t>00</w:t>
            </w:r>
          </w:p>
        </w:tc>
        <w:tc>
          <w:tcPr>
            <w:tcW w:w="880" w:type="dxa"/>
            <w:tcBorders>
              <w:top w:val="nil"/>
              <w:left w:val="nil"/>
              <w:bottom w:val="nil"/>
              <w:right w:val="single" w:sz="4" w:space="0" w:color="auto"/>
            </w:tcBorders>
            <w:shd w:val="clear" w:color="auto" w:fill="auto"/>
            <w:noWrap/>
            <w:vAlign w:val="center"/>
            <w:hideMark/>
          </w:tcPr>
          <w:p w:rsidR="003A26DF" w:rsidRPr="003A26DF" w:rsidRDefault="003A26DF" w:rsidP="003A26DF">
            <w:pPr>
              <w:jc w:val="center"/>
              <w:rPr>
                <w:sz w:val="28"/>
                <w:szCs w:val="28"/>
              </w:rPr>
            </w:pPr>
            <w:r w:rsidRPr="003A26DF">
              <w:rPr>
                <w:sz w:val="28"/>
                <w:szCs w:val="28"/>
              </w:rPr>
              <w:t>00</w:t>
            </w:r>
          </w:p>
        </w:tc>
        <w:tc>
          <w:tcPr>
            <w:tcW w:w="905" w:type="dxa"/>
            <w:tcBorders>
              <w:top w:val="nil"/>
              <w:left w:val="nil"/>
              <w:bottom w:val="nil"/>
              <w:right w:val="single" w:sz="4" w:space="0" w:color="auto"/>
            </w:tcBorders>
            <w:shd w:val="clear" w:color="auto" w:fill="auto"/>
            <w:noWrap/>
            <w:vAlign w:val="center"/>
            <w:hideMark/>
          </w:tcPr>
          <w:p w:rsidR="003A26DF" w:rsidRPr="003A26DF" w:rsidRDefault="003A26DF" w:rsidP="003A26DF">
            <w:pPr>
              <w:jc w:val="center"/>
              <w:rPr>
                <w:sz w:val="28"/>
                <w:szCs w:val="28"/>
              </w:rPr>
            </w:pPr>
            <w:r w:rsidRPr="003A26DF">
              <w:rPr>
                <w:sz w:val="28"/>
                <w:szCs w:val="28"/>
              </w:rPr>
              <w:t>00</w:t>
            </w:r>
          </w:p>
        </w:tc>
        <w:tc>
          <w:tcPr>
            <w:tcW w:w="905" w:type="dxa"/>
            <w:tcBorders>
              <w:top w:val="nil"/>
              <w:left w:val="nil"/>
              <w:bottom w:val="nil"/>
              <w:right w:val="single" w:sz="4" w:space="0" w:color="auto"/>
            </w:tcBorders>
            <w:shd w:val="clear" w:color="auto" w:fill="auto"/>
            <w:noWrap/>
            <w:vAlign w:val="center"/>
            <w:hideMark/>
          </w:tcPr>
          <w:p w:rsidR="003A26DF" w:rsidRPr="003A26DF" w:rsidRDefault="003A26DF" w:rsidP="003A26DF">
            <w:pPr>
              <w:jc w:val="center"/>
              <w:rPr>
                <w:sz w:val="28"/>
                <w:szCs w:val="28"/>
              </w:rPr>
            </w:pPr>
            <w:r w:rsidRPr="003A26DF">
              <w:rPr>
                <w:sz w:val="28"/>
                <w:szCs w:val="28"/>
              </w:rPr>
              <w:t>00</w:t>
            </w:r>
          </w:p>
        </w:tc>
        <w:tc>
          <w:tcPr>
            <w:tcW w:w="1367" w:type="dxa"/>
            <w:tcBorders>
              <w:top w:val="nil"/>
              <w:left w:val="nil"/>
              <w:bottom w:val="nil"/>
              <w:right w:val="single" w:sz="4" w:space="0" w:color="auto"/>
            </w:tcBorders>
            <w:shd w:val="clear" w:color="auto" w:fill="auto"/>
            <w:noWrap/>
            <w:vAlign w:val="center"/>
            <w:hideMark/>
          </w:tcPr>
          <w:p w:rsidR="003A26DF" w:rsidRPr="003A26DF" w:rsidRDefault="003A26DF" w:rsidP="003A26DF">
            <w:pPr>
              <w:jc w:val="center"/>
              <w:rPr>
                <w:sz w:val="28"/>
                <w:szCs w:val="28"/>
              </w:rPr>
            </w:pPr>
            <w:r w:rsidRPr="003A26DF">
              <w:rPr>
                <w:sz w:val="28"/>
                <w:szCs w:val="28"/>
              </w:rPr>
              <w:t>0000</w:t>
            </w:r>
          </w:p>
        </w:tc>
        <w:tc>
          <w:tcPr>
            <w:tcW w:w="2272" w:type="dxa"/>
            <w:tcBorders>
              <w:top w:val="nil"/>
              <w:left w:val="nil"/>
              <w:bottom w:val="nil"/>
              <w:right w:val="single" w:sz="4" w:space="0" w:color="auto"/>
            </w:tcBorders>
            <w:shd w:val="clear" w:color="auto" w:fill="auto"/>
            <w:noWrap/>
            <w:vAlign w:val="center"/>
            <w:hideMark/>
          </w:tcPr>
          <w:p w:rsidR="003A26DF" w:rsidRPr="003A26DF" w:rsidRDefault="003A26DF" w:rsidP="003A26DF">
            <w:pPr>
              <w:jc w:val="center"/>
              <w:rPr>
                <w:sz w:val="28"/>
                <w:szCs w:val="28"/>
              </w:rPr>
            </w:pPr>
            <w:r w:rsidRPr="003A26DF">
              <w:rPr>
                <w:sz w:val="28"/>
                <w:szCs w:val="28"/>
              </w:rPr>
              <w:t>000</w:t>
            </w:r>
          </w:p>
        </w:tc>
        <w:tc>
          <w:tcPr>
            <w:tcW w:w="2333"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0,00</w:t>
            </w:r>
          </w:p>
        </w:tc>
        <w:tc>
          <w:tcPr>
            <w:tcW w:w="189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0,00</w:t>
            </w:r>
          </w:p>
        </w:tc>
        <w:tc>
          <w:tcPr>
            <w:tcW w:w="182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0,00</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78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both"/>
            </w:pPr>
            <w:r w:rsidRPr="003A26DF">
              <w:t>Изменение остатков средств на счетах по учету средств бюджетов</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05</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1367" w:type="dxa"/>
            <w:tcBorders>
              <w:top w:val="single" w:sz="4" w:space="0" w:color="auto"/>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0000</w:t>
            </w:r>
          </w:p>
        </w:tc>
        <w:tc>
          <w:tcPr>
            <w:tcW w:w="2272" w:type="dxa"/>
            <w:tcBorders>
              <w:top w:val="single" w:sz="4" w:space="0" w:color="auto"/>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000</w:t>
            </w:r>
          </w:p>
        </w:tc>
        <w:tc>
          <w:tcPr>
            <w:tcW w:w="2333"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-822 676,00</w:t>
            </w:r>
          </w:p>
        </w:tc>
        <w:tc>
          <w:tcPr>
            <w:tcW w:w="189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0,00</w:t>
            </w:r>
          </w:p>
        </w:tc>
        <w:tc>
          <w:tcPr>
            <w:tcW w:w="182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0,00</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both"/>
            </w:pPr>
            <w:r w:rsidRPr="003A26DF">
              <w:t>Увеличение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05</w:t>
            </w:r>
          </w:p>
        </w:tc>
        <w:tc>
          <w:tcPr>
            <w:tcW w:w="8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1367"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0000</w:t>
            </w:r>
          </w:p>
        </w:tc>
        <w:tc>
          <w:tcPr>
            <w:tcW w:w="2272"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500</w:t>
            </w:r>
          </w:p>
        </w:tc>
        <w:tc>
          <w:tcPr>
            <w:tcW w:w="2333"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-10 384 424,55</w:t>
            </w:r>
          </w:p>
        </w:tc>
        <w:tc>
          <w:tcPr>
            <w:tcW w:w="189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-8 335 965,13</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both"/>
            </w:pPr>
            <w:r w:rsidRPr="003A26DF">
              <w:t>Увеличение прочих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05</w:t>
            </w:r>
          </w:p>
        </w:tc>
        <w:tc>
          <w:tcPr>
            <w:tcW w:w="8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02</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1367"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0000</w:t>
            </w:r>
          </w:p>
        </w:tc>
        <w:tc>
          <w:tcPr>
            <w:tcW w:w="2272"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500</w:t>
            </w:r>
          </w:p>
        </w:tc>
        <w:tc>
          <w:tcPr>
            <w:tcW w:w="2333"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-10 384 424,55</w:t>
            </w:r>
          </w:p>
        </w:tc>
        <w:tc>
          <w:tcPr>
            <w:tcW w:w="189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-8 335 965,13</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6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both"/>
            </w:pPr>
            <w:r w:rsidRPr="003A26DF">
              <w:t>Увеличение прочих остатков денежных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05</w:t>
            </w:r>
          </w:p>
        </w:tc>
        <w:tc>
          <w:tcPr>
            <w:tcW w:w="8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02</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1367"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0000</w:t>
            </w:r>
          </w:p>
        </w:tc>
        <w:tc>
          <w:tcPr>
            <w:tcW w:w="2272"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510</w:t>
            </w:r>
          </w:p>
        </w:tc>
        <w:tc>
          <w:tcPr>
            <w:tcW w:w="2333"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-10 384 424,55</w:t>
            </w:r>
          </w:p>
        </w:tc>
        <w:tc>
          <w:tcPr>
            <w:tcW w:w="189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-8 335 965,13</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84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both"/>
            </w:pPr>
            <w:r w:rsidRPr="003A26DF">
              <w:t>Увеличение прочих остатков денежных средств бюджетов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05</w:t>
            </w:r>
          </w:p>
        </w:tc>
        <w:tc>
          <w:tcPr>
            <w:tcW w:w="8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02</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10</w:t>
            </w:r>
          </w:p>
        </w:tc>
        <w:tc>
          <w:tcPr>
            <w:tcW w:w="1367"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0000</w:t>
            </w:r>
          </w:p>
        </w:tc>
        <w:tc>
          <w:tcPr>
            <w:tcW w:w="2272"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510</w:t>
            </w:r>
          </w:p>
        </w:tc>
        <w:tc>
          <w:tcPr>
            <w:tcW w:w="2333"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-10 384 424,55</w:t>
            </w:r>
          </w:p>
        </w:tc>
        <w:tc>
          <w:tcPr>
            <w:tcW w:w="189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-8 335 965,13</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both"/>
            </w:pPr>
            <w:r w:rsidRPr="003A26DF">
              <w:t>Уменьшение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05</w:t>
            </w:r>
          </w:p>
        </w:tc>
        <w:tc>
          <w:tcPr>
            <w:tcW w:w="8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1367"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0000</w:t>
            </w:r>
          </w:p>
        </w:tc>
        <w:tc>
          <w:tcPr>
            <w:tcW w:w="2272"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600</w:t>
            </w:r>
          </w:p>
        </w:tc>
        <w:tc>
          <w:tcPr>
            <w:tcW w:w="2333"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11 207 100,55</w:t>
            </w:r>
          </w:p>
        </w:tc>
        <w:tc>
          <w:tcPr>
            <w:tcW w:w="189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8 335 965,13</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both"/>
            </w:pPr>
            <w:r w:rsidRPr="003A26DF">
              <w:t>Уменьшение прочих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05</w:t>
            </w:r>
          </w:p>
        </w:tc>
        <w:tc>
          <w:tcPr>
            <w:tcW w:w="8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02</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1367"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0000</w:t>
            </w:r>
          </w:p>
        </w:tc>
        <w:tc>
          <w:tcPr>
            <w:tcW w:w="2272"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600</w:t>
            </w:r>
          </w:p>
        </w:tc>
        <w:tc>
          <w:tcPr>
            <w:tcW w:w="2333"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11 207 100,55</w:t>
            </w:r>
          </w:p>
        </w:tc>
        <w:tc>
          <w:tcPr>
            <w:tcW w:w="189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8 335 965,13</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70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both"/>
            </w:pPr>
            <w:r w:rsidRPr="003A26DF">
              <w:t>Уменьшение прочих остатков денежных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05</w:t>
            </w:r>
          </w:p>
        </w:tc>
        <w:tc>
          <w:tcPr>
            <w:tcW w:w="8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02</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w:t>
            </w:r>
          </w:p>
        </w:tc>
        <w:tc>
          <w:tcPr>
            <w:tcW w:w="1367"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0000</w:t>
            </w:r>
          </w:p>
        </w:tc>
        <w:tc>
          <w:tcPr>
            <w:tcW w:w="2272"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610</w:t>
            </w:r>
          </w:p>
        </w:tc>
        <w:tc>
          <w:tcPr>
            <w:tcW w:w="2333"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11 207 100,55</w:t>
            </w:r>
          </w:p>
        </w:tc>
        <w:tc>
          <w:tcPr>
            <w:tcW w:w="189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8 335 965,13</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70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jc w:val="both"/>
            </w:pPr>
            <w:r w:rsidRPr="003A26DF">
              <w:t>Уменьшение прочих остатков денежных средств  бюджетов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05</w:t>
            </w:r>
          </w:p>
        </w:tc>
        <w:tc>
          <w:tcPr>
            <w:tcW w:w="88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02</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01</w:t>
            </w:r>
          </w:p>
        </w:tc>
        <w:tc>
          <w:tcPr>
            <w:tcW w:w="905"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10</w:t>
            </w:r>
          </w:p>
        </w:tc>
        <w:tc>
          <w:tcPr>
            <w:tcW w:w="1367"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0000</w:t>
            </w:r>
          </w:p>
        </w:tc>
        <w:tc>
          <w:tcPr>
            <w:tcW w:w="2272"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center"/>
            </w:pPr>
            <w:r w:rsidRPr="003A26DF">
              <w:t>610</w:t>
            </w:r>
          </w:p>
        </w:tc>
        <w:tc>
          <w:tcPr>
            <w:tcW w:w="2333"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11 207 100,55</w:t>
            </w:r>
          </w:p>
        </w:tc>
        <w:tc>
          <w:tcPr>
            <w:tcW w:w="189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A26DF" w:rsidRPr="003A26DF" w:rsidRDefault="003A26DF" w:rsidP="003A26DF">
            <w:pPr>
              <w:jc w:val="center"/>
              <w:rPr>
                <w:sz w:val="28"/>
                <w:szCs w:val="28"/>
              </w:rPr>
            </w:pPr>
            <w:r w:rsidRPr="003A26DF">
              <w:rPr>
                <w:sz w:val="28"/>
                <w:szCs w:val="28"/>
              </w:rPr>
              <w:t>8 335 965,13</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r w:rsidR="003A26DF" w:rsidRPr="003A26DF" w:rsidTr="003A26DF">
        <w:trPr>
          <w:trHeight w:val="383"/>
        </w:trPr>
        <w:tc>
          <w:tcPr>
            <w:tcW w:w="135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A26DF" w:rsidRPr="003A26DF" w:rsidRDefault="003A26DF" w:rsidP="003A26DF">
            <w:pPr>
              <w:rPr>
                <w:sz w:val="28"/>
                <w:szCs w:val="28"/>
              </w:rPr>
            </w:pPr>
            <w:r w:rsidRPr="003A26DF">
              <w:rPr>
                <w:sz w:val="28"/>
                <w:szCs w:val="28"/>
              </w:rPr>
              <w:lastRenderedPageBreak/>
              <w:t>Всего</w:t>
            </w:r>
          </w:p>
        </w:tc>
        <w:tc>
          <w:tcPr>
            <w:tcW w:w="2333" w:type="dxa"/>
            <w:tcBorders>
              <w:top w:val="nil"/>
              <w:left w:val="nil"/>
              <w:bottom w:val="single" w:sz="4" w:space="0" w:color="auto"/>
              <w:right w:val="nil"/>
            </w:tcBorders>
            <w:shd w:val="clear" w:color="auto" w:fill="auto"/>
            <w:noWrap/>
            <w:vAlign w:val="center"/>
            <w:hideMark/>
          </w:tcPr>
          <w:p w:rsidR="003A26DF" w:rsidRPr="003A26DF" w:rsidRDefault="003A26DF" w:rsidP="003A26DF">
            <w:pPr>
              <w:jc w:val="right"/>
              <w:rPr>
                <w:sz w:val="28"/>
                <w:szCs w:val="28"/>
              </w:rPr>
            </w:pPr>
            <w:r w:rsidRPr="003A26DF">
              <w:rPr>
                <w:sz w:val="28"/>
                <w:szCs w:val="28"/>
              </w:rPr>
              <w:t>822 676,00</w:t>
            </w:r>
          </w:p>
        </w:tc>
        <w:tc>
          <w:tcPr>
            <w:tcW w:w="1890" w:type="dxa"/>
            <w:tcBorders>
              <w:top w:val="nil"/>
              <w:left w:val="single" w:sz="4" w:space="0" w:color="auto"/>
              <w:bottom w:val="single" w:sz="4" w:space="0" w:color="auto"/>
              <w:right w:val="single" w:sz="4" w:space="0" w:color="auto"/>
            </w:tcBorders>
            <w:shd w:val="clear" w:color="auto" w:fill="auto"/>
            <w:noWrap/>
            <w:vAlign w:val="center"/>
            <w:hideMark/>
          </w:tcPr>
          <w:p w:rsidR="003A26DF" w:rsidRPr="003A26DF" w:rsidRDefault="003A26DF" w:rsidP="003A26DF">
            <w:pPr>
              <w:jc w:val="right"/>
              <w:rPr>
                <w:sz w:val="28"/>
                <w:szCs w:val="28"/>
              </w:rPr>
            </w:pPr>
            <w:r w:rsidRPr="003A26DF">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3A26DF" w:rsidRPr="003A26DF" w:rsidRDefault="003A26DF" w:rsidP="003A26DF">
            <w:pPr>
              <w:jc w:val="right"/>
              <w:rPr>
                <w:sz w:val="28"/>
                <w:szCs w:val="28"/>
              </w:rPr>
            </w:pPr>
            <w:r w:rsidRPr="003A26DF">
              <w:rPr>
                <w:sz w:val="28"/>
                <w:szCs w:val="28"/>
              </w:rPr>
              <w:t>0,00</w:t>
            </w:r>
          </w:p>
        </w:tc>
        <w:tc>
          <w:tcPr>
            <w:tcW w:w="1128" w:type="dxa"/>
            <w:tcBorders>
              <w:top w:val="nil"/>
              <w:left w:val="nil"/>
              <w:bottom w:val="nil"/>
              <w:right w:val="nil"/>
            </w:tcBorders>
            <w:shd w:val="clear" w:color="auto" w:fill="auto"/>
            <w:noWrap/>
            <w:vAlign w:val="bottom"/>
            <w:hideMark/>
          </w:tcPr>
          <w:p w:rsidR="003A26DF" w:rsidRPr="003A26DF" w:rsidRDefault="003A26DF" w:rsidP="003A26DF">
            <w:pPr>
              <w:rPr>
                <w:sz w:val="28"/>
                <w:szCs w:val="28"/>
              </w:rPr>
            </w:pPr>
          </w:p>
        </w:tc>
      </w:tr>
    </w:tbl>
    <w:p w:rsidR="003A26DF" w:rsidRDefault="003A26DF" w:rsidP="007D06A9">
      <w:pPr>
        <w:tabs>
          <w:tab w:val="left" w:pos="6915"/>
          <w:tab w:val="left" w:pos="7320"/>
        </w:tabs>
        <w:sectPr w:rsidR="003A26DF" w:rsidSect="003A26DF">
          <w:pgSz w:w="16838" w:h="11906" w:orient="landscape"/>
          <w:pgMar w:top="1418" w:right="454" w:bottom="567" w:left="454" w:header="709" w:footer="709" w:gutter="0"/>
          <w:cols w:space="708"/>
          <w:titlePg/>
          <w:docGrid w:linePitch="360"/>
        </w:sectPr>
      </w:pPr>
    </w:p>
    <w:p w:rsidR="001728D2" w:rsidRPr="00221A0B" w:rsidRDefault="001728D2" w:rsidP="007D06A9">
      <w:pPr>
        <w:tabs>
          <w:tab w:val="left" w:pos="6915"/>
          <w:tab w:val="left" w:pos="7320"/>
        </w:tabs>
      </w:pPr>
    </w:p>
    <w:sectPr w:rsidR="001728D2" w:rsidRPr="00221A0B" w:rsidSect="00EA5E83">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BF7" w:rsidRDefault="009F7BF7">
      <w:r>
        <w:separator/>
      </w:r>
    </w:p>
  </w:endnote>
  <w:endnote w:type="continuationSeparator" w:id="0">
    <w:p w:rsidR="009F7BF7" w:rsidRDefault="009F7B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BF7" w:rsidRDefault="009F7BF7">
      <w:r>
        <w:separator/>
      </w:r>
    </w:p>
  </w:footnote>
  <w:footnote w:type="continuationSeparator" w:id="0">
    <w:p w:rsidR="009F7BF7" w:rsidRDefault="009F7B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37C1C"/>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776FA"/>
    <w:rsid w:val="0008053A"/>
    <w:rsid w:val="00080684"/>
    <w:rsid w:val="00083C0D"/>
    <w:rsid w:val="00085071"/>
    <w:rsid w:val="00085212"/>
    <w:rsid w:val="0008778F"/>
    <w:rsid w:val="00093815"/>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3961"/>
    <w:rsid w:val="000B4EDE"/>
    <w:rsid w:val="000B6FD5"/>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1680"/>
    <w:rsid w:val="000E1FB3"/>
    <w:rsid w:val="000E2D3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21FC5"/>
    <w:rsid w:val="001232FF"/>
    <w:rsid w:val="00133D2D"/>
    <w:rsid w:val="00137433"/>
    <w:rsid w:val="00145FFA"/>
    <w:rsid w:val="00146191"/>
    <w:rsid w:val="001463EA"/>
    <w:rsid w:val="0014736E"/>
    <w:rsid w:val="00150103"/>
    <w:rsid w:val="00150AAF"/>
    <w:rsid w:val="00151D71"/>
    <w:rsid w:val="00151DD1"/>
    <w:rsid w:val="0015246D"/>
    <w:rsid w:val="001528E2"/>
    <w:rsid w:val="001564DA"/>
    <w:rsid w:val="001618DA"/>
    <w:rsid w:val="00165D6E"/>
    <w:rsid w:val="001668F7"/>
    <w:rsid w:val="0016721A"/>
    <w:rsid w:val="00170254"/>
    <w:rsid w:val="001728D2"/>
    <w:rsid w:val="001731D3"/>
    <w:rsid w:val="0017409F"/>
    <w:rsid w:val="00174567"/>
    <w:rsid w:val="00174D57"/>
    <w:rsid w:val="00176A32"/>
    <w:rsid w:val="00177C6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3C79"/>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6C"/>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6A2E"/>
    <w:rsid w:val="0027764E"/>
    <w:rsid w:val="00280C5B"/>
    <w:rsid w:val="00281A9B"/>
    <w:rsid w:val="002845EE"/>
    <w:rsid w:val="00285516"/>
    <w:rsid w:val="002865F1"/>
    <w:rsid w:val="0028726A"/>
    <w:rsid w:val="00287A1E"/>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36BF"/>
    <w:rsid w:val="002B690B"/>
    <w:rsid w:val="002B700F"/>
    <w:rsid w:val="002C0142"/>
    <w:rsid w:val="002C164E"/>
    <w:rsid w:val="002C1E09"/>
    <w:rsid w:val="002C2943"/>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3334"/>
    <w:rsid w:val="002F51CC"/>
    <w:rsid w:val="002F5C65"/>
    <w:rsid w:val="00300553"/>
    <w:rsid w:val="00300B49"/>
    <w:rsid w:val="00301AE6"/>
    <w:rsid w:val="003029A4"/>
    <w:rsid w:val="00306159"/>
    <w:rsid w:val="00307153"/>
    <w:rsid w:val="00310A93"/>
    <w:rsid w:val="0031329B"/>
    <w:rsid w:val="00315417"/>
    <w:rsid w:val="003156A0"/>
    <w:rsid w:val="003176E3"/>
    <w:rsid w:val="003214B3"/>
    <w:rsid w:val="0032229C"/>
    <w:rsid w:val="003223D4"/>
    <w:rsid w:val="00323926"/>
    <w:rsid w:val="0032435C"/>
    <w:rsid w:val="00324CE3"/>
    <w:rsid w:val="003260E8"/>
    <w:rsid w:val="00327825"/>
    <w:rsid w:val="00327DE2"/>
    <w:rsid w:val="00330CEB"/>
    <w:rsid w:val="003316D2"/>
    <w:rsid w:val="00331DF3"/>
    <w:rsid w:val="003335B0"/>
    <w:rsid w:val="00333C96"/>
    <w:rsid w:val="0033456E"/>
    <w:rsid w:val="00334B28"/>
    <w:rsid w:val="00335B02"/>
    <w:rsid w:val="00335E38"/>
    <w:rsid w:val="00337B94"/>
    <w:rsid w:val="0034256E"/>
    <w:rsid w:val="00343597"/>
    <w:rsid w:val="003452F8"/>
    <w:rsid w:val="00346F81"/>
    <w:rsid w:val="00350F27"/>
    <w:rsid w:val="00351B50"/>
    <w:rsid w:val="00356B85"/>
    <w:rsid w:val="00356CA3"/>
    <w:rsid w:val="00357762"/>
    <w:rsid w:val="00360BEE"/>
    <w:rsid w:val="00360FED"/>
    <w:rsid w:val="0036419E"/>
    <w:rsid w:val="00365B03"/>
    <w:rsid w:val="00366910"/>
    <w:rsid w:val="0037170F"/>
    <w:rsid w:val="00371F20"/>
    <w:rsid w:val="00372168"/>
    <w:rsid w:val="00374E4A"/>
    <w:rsid w:val="003751A7"/>
    <w:rsid w:val="003763D6"/>
    <w:rsid w:val="00377805"/>
    <w:rsid w:val="00380CD3"/>
    <w:rsid w:val="00380E8D"/>
    <w:rsid w:val="003832B4"/>
    <w:rsid w:val="003834E0"/>
    <w:rsid w:val="003849F5"/>
    <w:rsid w:val="00385113"/>
    <w:rsid w:val="00385304"/>
    <w:rsid w:val="003874A6"/>
    <w:rsid w:val="003910E1"/>
    <w:rsid w:val="00391991"/>
    <w:rsid w:val="00392235"/>
    <w:rsid w:val="003925F9"/>
    <w:rsid w:val="003934D0"/>
    <w:rsid w:val="00394845"/>
    <w:rsid w:val="00394932"/>
    <w:rsid w:val="0039650D"/>
    <w:rsid w:val="00396586"/>
    <w:rsid w:val="003979AA"/>
    <w:rsid w:val="003A26DF"/>
    <w:rsid w:val="003A365B"/>
    <w:rsid w:val="003A3E7E"/>
    <w:rsid w:val="003A4393"/>
    <w:rsid w:val="003B1422"/>
    <w:rsid w:val="003B2F47"/>
    <w:rsid w:val="003B5465"/>
    <w:rsid w:val="003B668C"/>
    <w:rsid w:val="003C18F6"/>
    <w:rsid w:val="003C3526"/>
    <w:rsid w:val="003C47A5"/>
    <w:rsid w:val="003C5E52"/>
    <w:rsid w:val="003C6BC2"/>
    <w:rsid w:val="003D1C7F"/>
    <w:rsid w:val="003D289B"/>
    <w:rsid w:val="003D6AA3"/>
    <w:rsid w:val="003E09C6"/>
    <w:rsid w:val="003E371F"/>
    <w:rsid w:val="003E4641"/>
    <w:rsid w:val="003E595B"/>
    <w:rsid w:val="003F1B45"/>
    <w:rsid w:val="003F26E0"/>
    <w:rsid w:val="003F3549"/>
    <w:rsid w:val="003F5F3C"/>
    <w:rsid w:val="003F613C"/>
    <w:rsid w:val="00401628"/>
    <w:rsid w:val="004027C5"/>
    <w:rsid w:val="00403D24"/>
    <w:rsid w:val="00410761"/>
    <w:rsid w:val="0041184F"/>
    <w:rsid w:val="0041198E"/>
    <w:rsid w:val="00411FA0"/>
    <w:rsid w:val="004125D5"/>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24B7"/>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3D5"/>
    <w:rsid w:val="004B2ABB"/>
    <w:rsid w:val="004B5887"/>
    <w:rsid w:val="004B6927"/>
    <w:rsid w:val="004C2F6F"/>
    <w:rsid w:val="004C5664"/>
    <w:rsid w:val="004C7847"/>
    <w:rsid w:val="004D0755"/>
    <w:rsid w:val="004D356C"/>
    <w:rsid w:val="004D37C1"/>
    <w:rsid w:val="004D3917"/>
    <w:rsid w:val="004D4927"/>
    <w:rsid w:val="004D63D8"/>
    <w:rsid w:val="004E2E79"/>
    <w:rsid w:val="004E49B7"/>
    <w:rsid w:val="004F2B71"/>
    <w:rsid w:val="004F324F"/>
    <w:rsid w:val="00500FD6"/>
    <w:rsid w:val="005023F0"/>
    <w:rsid w:val="005066A1"/>
    <w:rsid w:val="0051094D"/>
    <w:rsid w:val="0051126A"/>
    <w:rsid w:val="00512C72"/>
    <w:rsid w:val="0051375B"/>
    <w:rsid w:val="00513E07"/>
    <w:rsid w:val="00514A09"/>
    <w:rsid w:val="00516740"/>
    <w:rsid w:val="00516EEC"/>
    <w:rsid w:val="00517734"/>
    <w:rsid w:val="00520475"/>
    <w:rsid w:val="00520AAA"/>
    <w:rsid w:val="00521CA8"/>
    <w:rsid w:val="00521DD0"/>
    <w:rsid w:val="00527A20"/>
    <w:rsid w:val="00530454"/>
    <w:rsid w:val="0053127C"/>
    <w:rsid w:val="00537B23"/>
    <w:rsid w:val="00540F1F"/>
    <w:rsid w:val="00541CEE"/>
    <w:rsid w:val="00544044"/>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6E3"/>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E7534"/>
    <w:rsid w:val="005F0079"/>
    <w:rsid w:val="005F06A1"/>
    <w:rsid w:val="005F17BA"/>
    <w:rsid w:val="005F280D"/>
    <w:rsid w:val="005F2D7E"/>
    <w:rsid w:val="005F3044"/>
    <w:rsid w:val="005F3D2E"/>
    <w:rsid w:val="0060108B"/>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27AF"/>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3E6A"/>
    <w:rsid w:val="00677648"/>
    <w:rsid w:val="00677BDF"/>
    <w:rsid w:val="00680DBC"/>
    <w:rsid w:val="00680EFE"/>
    <w:rsid w:val="00681787"/>
    <w:rsid w:val="006817F1"/>
    <w:rsid w:val="006825A7"/>
    <w:rsid w:val="006826A4"/>
    <w:rsid w:val="00683CA9"/>
    <w:rsid w:val="0068446C"/>
    <w:rsid w:val="006847B5"/>
    <w:rsid w:val="00684D6D"/>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2E3"/>
    <w:rsid w:val="006D6704"/>
    <w:rsid w:val="006D699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6B1D"/>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37C"/>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B7390"/>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3B59"/>
    <w:rsid w:val="007D44E7"/>
    <w:rsid w:val="007D48C4"/>
    <w:rsid w:val="007D5CB9"/>
    <w:rsid w:val="007D7AF0"/>
    <w:rsid w:val="007E0DC6"/>
    <w:rsid w:val="007E3423"/>
    <w:rsid w:val="007E3CBA"/>
    <w:rsid w:val="007E76FD"/>
    <w:rsid w:val="007E7ACE"/>
    <w:rsid w:val="007E7D85"/>
    <w:rsid w:val="007E7FB9"/>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435DE"/>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793"/>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3F9"/>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2B39"/>
    <w:rsid w:val="00914A60"/>
    <w:rsid w:val="00916284"/>
    <w:rsid w:val="009170DA"/>
    <w:rsid w:val="009206E1"/>
    <w:rsid w:val="00922CB5"/>
    <w:rsid w:val="00923748"/>
    <w:rsid w:val="00925514"/>
    <w:rsid w:val="009255B4"/>
    <w:rsid w:val="00926E7A"/>
    <w:rsid w:val="00932B31"/>
    <w:rsid w:val="0093548D"/>
    <w:rsid w:val="00935574"/>
    <w:rsid w:val="00935BDB"/>
    <w:rsid w:val="00937579"/>
    <w:rsid w:val="009375F3"/>
    <w:rsid w:val="00940055"/>
    <w:rsid w:val="009409D3"/>
    <w:rsid w:val="00941010"/>
    <w:rsid w:val="0094400B"/>
    <w:rsid w:val="00944188"/>
    <w:rsid w:val="00944359"/>
    <w:rsid w:val="009457B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55A"/>
    <w:rsid w:val="009637A7"/>
    <w:rsid w:val="00963EAB"/>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643D"/>
    <w:rsid w:val="009F74F7"/>
    <w:rsid w:val="009F7BF7"/>
    <w:rsid w:val="00A00B28"/>
    <w:rsid w:val="00A0165A"/>
    <w:rsid w:val="00A0165F"/>
    <w:rsid w:val="00A0174F"/>
    <w:rsid w:val="00A0330A"/>
    <w:rsid w:val="00A04C21"/>
    <w:rsid w:val="00A0521C"/>
    <w:rsid w:val="00A06045"/>
    <w:rsid w:val="00A06483"/>
    <w:rsid w:val="00A06D62"/>
    <w:rsid w:val="00A12039"/>
    <w:rsid w:val="00A12466"/>
    <w:rsid w:val="00A14083"/>
    <w:rsid w:val="00A14872"/>
    <w:rsid w:val="00A14DAF"/>
    <w:rsid w:val="00A1508D"/>
    <w:rsid w:val="00A173A0"/>
    <w:rsid w:val="00A20693"/>
    <w:rsid w:val="00A20C00"/>
    <w:rsid w:val="00A21AE9"/>
    <w:rsid w:val="00A238BA"/>
    <w:rsid w:val="00A249BC"/>
    <w:rsid w:val="00A2603E"/>
    <w:rsid w:val="00A3061F"/>
    <w:rsid w:val="00A30878"/>
    <w:rsid w:val="00A3202B"/>
    <w:rsid w:val="00A32634"/>
    <w:rsid w:val="00A32CE3"/>
    <w:rsid w:val="00A33BB5"/>
    <w:rsid w:val="00A3470A"/>
    <w:rsid w:val="00A3536A"/>
    <w:rsid w:val="00A405BF"/>
    <w:rsid w:val="00A43A90"/>
    <w:rsid w:val="00A4476C"/>
    <w:rsid w:val="00A44781"/>
    <w:rsid w:val="00A44DED"/>
    <w:rsid w:val="00A456B5"/>
    <w:rsid w:val="00A52034"/>
    <w:rsid w:val="00A52945"/>
    <w:rsid w:val="00A52FBE"/>
    <w:rsid w:val="00A541EB"/>
    <w:rsid w:val="00A615B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4EA0"/>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26D"/>
    <w:rsid w:val="00AB5D14"/>
    <w:rsid w:val="00AB6D81"/>
    <w:rsid w:val="00AC26EA"/>
    <w:rsid w:val="00AC27EC"/>
    <w:rsid w:val="00AC39EF"/>
    <w:rsid w:val="00AC3D38"/>
    <w:rsid w:val="00AC5B40"/>
    <w:rsid w:val="00AC5D6D"/>
    <w:rsid w:val="00AC7249"/>
    <w:rsid w:val="00AC7DEA"/>
    <w:rsid w:val="00AD10F8"/>
    <w:rsid w:val="00AD1D44"/>
    <w:rsid w:val="00AD25D8"/>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116E"/>
    <w:rsid w:val="00B3225E"/>
    <w:rsid w:val="00B34F21"/>
    <w:rsid w:val="00B34F28"/>
    <w:rsid w:val="00B36F91"/>
    <w:rsid w:val="00B37664"/>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15E2"/>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C43"/>
    <w:rsid w:val="00BA4F6F"/>
    <w:rsid w:val="00BA50E7"/>
    <w:rsid w:val="00BA5267"/>
    <w:rsid w:val="00BA56B2"/>
    <w:rsid w:val="00BA5C72"/>
    <w:rsid w:val="00BB192F"/>
    <w:rsid w:val="00BB2424"/>
    <w:rsid w:val="00BB31E8"/>
    <w:rsid w:val="00BB47C1"/>
    <w:rsid w:val="00BB51F6"/>
    <w:rsid w:val="00BB654E"/>
    <w:rsid w:val="00BC02AB"/>
    <w:rsid w:val="00BC271C"/>
    <w:rsid w:val="00BC4C2F"/>
    <w:rsid w:val="00BC5ECD"/>
    <w:rsid w:val="00BD0F7D"/>
    <w:rsid w:val="00BD16ED"/>
    <w:rsid w:val="00BD2166"/>
    <w:rsid w:val="00BD24D3"/>
    <w:rsid w:val="00BD272E"/>
    <w:rsid w:val="00BD28A9"/>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111B"/>
    <w:rsid w:val="00C12755"/>
    <w:rsid w:val="00C1280B"/>
    <w:rsid w:val="00C13E60"/>
    <w:rsid w:val="00C14462"/>
    <w:rsid w:val="00C14969"/>
    <w:rsid w:val="00C15234"/>
    <w:rsid w:val="00C15D3A"/>
    <w:rsid w:val="00C16AAA"/>
    <w:rsid w:val="00C17C89"/>
    <w:rsid w:val="00C212DB"/>
    <w:rsid w:val="00C243B6"/>
    <w:rsid w:val="00C32AF0"/>
    <w:rsid w:val="00C32FD6"/>
    <w:rsid w:val="00C332DF"/>
    <w:rsid w:val="00C35A8A"/>
    <w:rsid w:val="00C361DD"/>
    <w:rsid w:val="00C40BE2"/>
    <w:rsid w:val="00C421E1"/>
    <w:rsid w:val="00C42777"/>
    <w:rsid w:val="00C437F6"/>
    <w:rsid w:val="00C45272"/>
    <w:rsid w:val="00C45FFB"/>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641"/>
    <w:rsid w:val="00D05194"/>
    <w:rsid w:val="00D052E6"/>
    <w:rsid w:val="00D06F6B"/>
    <w:rsid w:val="00D119CE"/>
    <w:rsid w:val="00D119F0"/>
    <w:rsid w:val="00D11BEE"/>
    <w:rsid w:val="00D11DA8"/>
    <w:rsid w:val="00D12585"/>
    <w:rsid w:val="00D12AD1"/>
    <w:rsid w:val="00D136CD"/>
    <w:rsid w:val="00D13734"/>
    <w:rsid w:val="00D14A43"/>
    <w:rsid w:val="00D1550C"/>
    <w:rsid w:val="00D15CFA"/>
    <w:rsid w:val="00D20151"/>
    <w:rsid w:val="00D2067E"/>
    <w:rsid w:val="00D2131E"/>
    <w:rsid w:val="00D22FA7"/>
    <w:rsid w:val="00D25360"/>
    <w:rsid w:val="00D26ED8"/>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77101"/>
    <w:rsid w:val="00D82319"/>
    <w:rsid w:val="00D8363C"/>
    <w:rsid w:val="00D8394C"/>
    <w:rsid w:val="00D84185"/>
    <w:rsid w:val="00D847A0"/>
    <w:rsid w:val="00D84A87"/>
    <w:rsid w:val="00D85C9C"/>
    <w:rsid w:val="00D8615C"/>
    <w:rsid w:val="00D86780"/>
    <w:rsid w:val="00D9301D"/>
    <w:rsid w:val="00D9356A"/>
    <w:rsid w:val="00D95382"/>
    <w:rsid w:val="00D9702B"/>
    <w:rsid w:val="00D97EC7"/>
    <w:rsid w:val="00DA20AB"/>
    <w:rsid w:val="00DA26BD"/>
    <w:rsid w:val="00DA2728"/>
    <w:rsid w:val="00DA4D86"/>
    <w:rsid w:val="00DA60AA"/>
    <w:rsid w:val="00DA72A5"/>
    <w:rsid w:val="00DB0674"/>
    <w:rsid w:val="00DB2598"/>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668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098"/>
    <w:rsid w:val="00E44225"/>
    <w:rsid w:val="00E44BCB"/>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07E4"/>
    <w:rsid w:val="00EB2443"/>
    <w:rsid w:val="00EB2662"/>
    <w:rsid w:val="00EB28C6"/>
    <w:rsid w:val="00EB3DA0"/>
    <w:rsid w:val="00EB4463"/>
    <w:rsid w:val="00EB45C5"/>
    <w:rsid w:val="00EB49C5"/>
    <w:rsid w:val="00EB4BBE"/>
    <w:rsid w:val="00EB77E3"/>
    <w:rsid w:val="00EC2A80"/>
    <w:rsid w:val="00EC32FD"/>
    <w:rsid w:val="00EC360E"/>
    <w:rsid w:val="00EC50EF"/>
    <w:rsid w:val="00EC5781"/>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2F36"/>
    <w:rsid w:val="00EF4A72"/>
    <w:rsid w:val="00F009E6"/>
    <w:rsid w:val="00F00F31"/>
    <w:rsid w:val="00F02495"/>
    <w:rsid w:val="00F034B0"/>
    <w:rsid w:val="00F036CA"/>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0FD1"/>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4699"/>
    <w:rsid w:val="00F854EE"/>
    <w:rsid w:val="00F85934"/>
    <w:rsid w:val="00F86523"/>
    <w:rsid w:val="00F86862"/>
    <w:rsid w:val="00F86C7E"/>
    <w:rsid w:val="00F912DA"/>
    <w:rsid w:val="00F931A7"/>
    <w:rsid w:val="00F93476"/>
    <w:rsid w:val="00F94314"/>
    <w:rsid w:val="00F945FB"/>
    <w:rsid w:val="00F9478C"/>
    <w:rsid w:val="00F9680E"/>
    <w:rsid w:val="00F97722"/>
    <w:rsid w:val="00FA03B0"/>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04AE"/>
    <w:rsid w:val="00FE264D"/>
    <w:rsid w:val="00FE2F45"/>
    <w:rsid w:val="00FE4578"/>
    <w:rsid w:val="00FE5D6F"/>
    <w:rsid w:val="00FE604F"/>
    <w:rsid w:val="00FE7556"/>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 w:type="character" w:styleId="af">
    <w:name w:val="Hyperlink"/>
    <w:basedOn w:val="a0"/>
    <w:uiPriority w:val="99"/>
    <w:semiHidden/>
    <w:unhideWhenUsed/>
    <w:rsid w:val="0060108B"/>
    <w:rPr>
      <w:color w:val="0000FF"/>
      <w:u w:val="single"/>
    </w:rPr>
  </w:style>
  <w:style w:type="character" w:styleId="af0">
    <w:name w:val="FollowedHyperlink"/>
    <w:basedOn w:val="a0"/>
    <w:uiPriority w:val="99"/>
    <w:semiHidden/>
    <w:unhideWhenUsed/>
    <w:rsid w:val="001728D2"/>
    <w:rPr>
      <w:color w:val="800080"/>
      <w:u w:val="single"/>
    </w:rPr>
  </w:style>
  <w:style w:type="paragraph" w:customStyle="1" w:styleId="xl68">
    <w:name w:val="xl68"/>
    <w:basedOn w:val="a"/>
    <w:rsid w:val="001728D2"/>
    <w:pPr>
      <w:spacing w:before="100" w:beforeAutospacing="1" w:after="100" w:afterAutospacing="1"/>
      <w:textAlignment w:val="center"/>
    </w:pPr>
  </w:style>
  <w:style w:type="paragraph" w:customStyle="1" w:styleId="xl69">
    <w:name w:val="xl69"/>
    <w:basedOn w:val="a"/>
    <w:rsid w:val="001728D2"/>
    <w:pPr>
      <w:spacing w:before="100" w:beforeAutospacing="1" w:after="100" w:afterAutospacing="1"/>
      <w:jc w:val="right"/>
      <w:textAlignment w:val="center"/>
    </w:pPr>
  </w:style>
  <w:style w:type="paragraph" w:customStyle="1" w:styleId="xl70">
    <w:name w:val="xl70"/>
    <w:basedOn w:val="a"/>
    <w:rsid w:val="001728D2"/>
    <w:pPr>
      <w:spacing w:before="100" w:beforeAutospacing="1" w:after="100" w:afterAutospacing="1"/>
      <w:textAlignment w:val="center"/>
    </w:pPr>
  </w:style>
  <w:style w:type="paragraph" w:customStyle="1" w:styleId="xl71">
    <w:name w:val="xl71"/>
    <w:basedOn w:val="a"/>
    <w:rsid w:val="001728D2"/>
    <w:pPr>
      <w:spacing w:before="100" w:beforeAutospacing="1" w:after="100" w:afterAutospacing="1"/>
      <w:jc w:val="center"/>
      <w:textAlignment w:val="center"/>
    </w:pPr>
  </w:style>
  <w:style w:type="paragraph" w:customStyle="1" w:styleId="xl72">
    <w:name w:val="xl72"/>
    <w:basedOn w:val="a"/>
    <w:rsid w:val="001728D2"/>
    <w:pPr>
      <w:spacing w:before="100" w:beforeAutospacing="1" w:after="100" w:afterAutospacing="1"/>
      <w:jc w:val="center"/>
      <w:textAlignment w:val="center"/>
    </w:pPr>
  </w:style>
  <w:style w:type="paragraph" w:customStyle="1" w:styleId="xl73">
    <w:name w:val="xl73"/>
    <w:basedOn w:val="a"/>
    <w:rsid w:val="001728D2"/>
    <w:pPr>
      <w:pBdr>
        <w:bottom w:val="single" w:sz="4" w:space="0" w:color="auto"/>
      </w:pBdr>
      <w:spacing w:before="100" w:beforeAutospacing="1" w:after="100" w:afterAutospacing="1"/>
      <w:jc w:val="center"/>
      <w:textAlignment w:val="center"/>
    </w:pPr>
  </w:style>
  <w:style w:type="paragraph" w:customStyle="1" w:styleId="xl74">
    <w:name w:val="xl74"/>
    <w:basedOn w:val="a"/>
    <w:rsid w:val="001728D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5">
    <w:name w:val="xl75"/>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1728D2"/>
    <w:pPr>
      <w:pBdr>
        <w:right w:val="single" w:sz="4" w:space="0" w:color="auto"/>
      </w:pBdr>
      <w:spacing w:before="100" w:beforeAutospacing="1" w:after="100" w:afterAutospacing="1"/>
      <w:jc w:val="center"/>
      <w:textAlignment w:val="center"/>
    </w:pPr>
  </w:style>
  <w:style w:type="paragraph" w:customStyle="1" w:styleId="xl78">
    <w:name w:val="xl78"/>
    <w:basedOn w:val="a"/>
    <w:rsid w:val="001728D2"/>
    <w:pPr>
      <w:pBdr>
        <w:top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1728D2"/>
    <w:pPr>
      <w:pBdr>
        <w:left w:val="single" w:sz="4" w:space="0" w:color="auto"/>
      </w:pBdr>
      <w:spacing w:before="100" w:beforeAutospacing="1" w:after="100" w:afterAutospacing="1"/>
    </w:pPr>
  </w:style>
  <w:style w:type="paragraph" w:customStyle="1" w:styleId="xl80">
    <w:name w:val="xl80"/>
    <w:basedOn w:val="a"/>
    <w:rsid w:val="001728D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1728D2"/>
    <w:pPr>
      <w:pBdr>
        <w:top w:val="single" w:sz="4" w:space="0" w:color="auto"/>
        <w:left w:val="single" w:sz="4" w:space="0" w:color="auto"/>
      </w:pBdr>
      <w:spacing w:before="100" w:beforeAutospacing="1" w:after="100" w:afterAutospacing="1"/>
      <w:jc w:val="center"/>
      <w:textAlignment w:val="center"/>
    </w:pPr>
  </w:style>
  <w:style w:type="paragraph" w:customStyle="1" w:styleId="xl82">
    <w:name w:val="xl82"/>
    <w:basedOn w:val="a"/>
    <w:rsid w:val="001728D2"/>
    <w:pPr>
      <w:pBdr>
        <w:left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rsid w:val="001728D2"/>
    <w:pPr>
      <w:pBdr>
        <w:left w:val="single" w:sz="4" w:space="0" w:color="auto"/>
      </w:pBdr>
      <w:spacing w:before="100" w:beforeAutospacing="1" w:after="100" w:afterAutospacing="1"/>
      <w:jc w:val="center"/>
      <w:textAlignment w:val="center"/>
    </w:pPr>
  </w:style>
  <w:style w:type="paragraph" w:customStyle="1" w:styleId="xl84">
    <w:name w:val="xl84"/>
    <w:basedOn w:val="a"/>
    <w:rsid w:val="001728D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1728D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1728D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8">
    <w:name w:val="xl88"/>
    <w:basedOn w:val="a"/>
    <w:rsid w:val="001728D2"/>
    <w:pPr>
      <w:pBdr>
        <w:top w:val="single" w:sz="4" w:space="0" w:color="auto"/>
        <w:bottom w:val="single" w:sz="4" w:space="0" w:color="auto"/>
      </w:pBdr>
      <w:spacing w:before="100" w:beforeAutospacing="1" w:after="100" w:afterAutospacing="1"/>
      <w:jc w:val="center"/>
      <w:textAlignment w:val="center"/>
    </w:pPr>
  </w:style>
  <w:style w:type="paragraph" w:customStyle="1" w:styleId="xl89">
    <w:name w:val="xl89"/>
    <w:basedOn w:val="a"/>
    <w:rsid w:val="001728D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0">
    <w:name w:val="xl90"/>
    <w:basedOn w:val="a"/>
    <w:rsid w:val="001728D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1">
    <w:name w:val="xl91"/>
    <w:basedOn w:val="a"/>
    <w:rsid w:val="001728D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2">
    <w:name w:val="xl92"/>
    <w:basedOn w:val="a"/>
    <w:rsid w:val="001728D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3">
    <w:name w:val="xl93"/>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1728D2"/>
    <w:pPr>
      <w:pBdr>
        <w:top w:val="single" w:sz="4" w:space="0" w:color="auto"/>
        <w:bottom w:val="single" w:sz="4" w:space="0" w:color="auto"/>
      </w:pBdr>
      <w:spacing w:before="100" w:beforeAutospacing="1" w:after="100" w:afterAutospacing="1"/>
      <w:jc w:val="center"/>
      <w:textAlignment w:val="center"/>
    </w:pPr>
  </w:style>
  <w:style w:type="paragraph" w:customStyle="1" w:styleId="xl95">
    <w:name w:val="xl95"/>
    <w:basedOn w:val="a"/>
    <w:rsid w:val="001728D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1728D2"/>
    <w:pPr>
      <w:pBdr>
        <w:left w:val="single" w:sz="4" w:space="0" w:color="auto"/>
        <w:bottom w:val="single" w:sz="4" w:space="0" w:color="auto"/>
      </w:pBdr>
      <w:spacing w:before="100" w:beforeAutospacing="1" w:after="100" w:afterAutospacing="1"/>
      <w:jc w:val="center"/>
      <w:textAlignment w:val="center"/>
    </w:pPr>
  </w:style>
  <w:style w:type="paragraph" w:customStyle="1" w:styleId="xl97">
    <w:name w:val="xl97"/>
    <w:basedOn w:val="a"/>
    <w:rsid w:val="001728D2"/>
    <w:pPr>
      <w:pBdr>
        <w:top w:val="single" w:sz="4" w:space="0" w:color="auto"/>
        <w:left w:val="single" w:sz="4" w:space="0" w:color="auto"/>
      </w:pBdr>
      <w:spacing w:before="100" w:beforeAutospacing="1" w:after="100" w:afterAutospacing="1"/>
      <w:jc w:val="center"/>
      <w:textAlignment w:val="center"/>
    </w:pPr>
  </w:style>
  <w:style w:type="paragraph" w:customStyle="1" w:styleId="xl98">
    <w:name w:val="xl98"/>
    <w:basedOn w:val="a"/>
    <w:rsid w:val="001728D2"/>
    <w:pPr>
      <w:pBdr>
        <w:top w:val="single" w:sz="4" w:space="0" w:color="auto"/>
      </w:pBdr>
      <w:spacing w:before="100" w:beforeAutospacing="1" w:after="100" w:afterAutospacing="1"/>
      <w:jc w:val="center"/>
      <w:textAlignment w:val="center"/>
    </w:pPr>
  </w:style>
  <w:style w:type="paragraph" w:customStyle="1" w:styleId="xl99">
    <w:name w:val="xl99"/>
    <w:basedOn w:val="a"/>
    <w:rsid w:val="001728D2"/>
    <w:pPr>
      <w:spacing w:before="100" w:beforeAutospacing="1" w:after="100" w:afterAutospacing="1"/>
      <w:jc w:val="right"/>
      <w:textAlignment w:val="center"/>
    </w:pPr>
  </w:style>
  <w:style w:type="paragraph" w:customStyle="1" w:styleId="xl100">
    <w:name w:val="xl100"/>
    <w:basedOn w:val="a"/>
    <w:rsid w:val="001728D2"/>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1">
    <w:name w:val="xl101"/>
    <w:basedOn w:val="a"/>
    <w:rsid w:val="001728D2"/>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2">
    <w:name w:val="xl102"/>
    <w:basedOn w:val="a"/>
    <w:rsid w:val="001728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3">
    <w:name w:val="xl103"/>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4">
    <w:name w:val="xl104"/>
    <w:basedOn w:val="a"/>
    <w:rsid w:val="001728D2"/>
    <w:pPr>
      <w:pBdr>
        <w:top w:val="single" w:sz="4" w:space="0" w:color="auto"/>
        <w:left w:val="single" w:sz="4" w:space="0" w:color="auto"/>
      </w:pBdr>
      <w:spacing w:before="100" w:beforeAutospacing="1" w:after="100" w:afterAutospacing="1"/>
      <w:textAlignment w:val="top"/>
    </w:pPr>
  </w:style>
  <w:style w:type="paragraph" w:customStyle="1" w:styleId="xl105">
    <w:name w:val="xl105"/>
    <w:basedOn w:val="a"/>
    <w:rsid w:val="001728D2"/>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6">
    <w:name w:val="xl106"/>
    <w:basedOn w:val="a"/>
    <w:rsid w:val="001728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7">
    <w:name w:val="xl107"/>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9">
    <w:name w:val="xl109"/>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0">
    <w:name w:val="xl110"/>
    <w:basedOn w:val="a"/>
    <w:rsid w:val="001728D2"/>
    <w:pPr>
      <w:pBdr>
        <w:bottom w:val="single" w:sz="4" w:space="0" w:color="auto"/>
      </w:pBdr>
      <w:spacing w:before="100" w:beforeAutospacing="1" w:after="100" w:afterAutospacing="1"/>
    </w:pPr>
  </w:style>
  <w:style w:type="paragraph" w:customStyle="1" w:styleId="xl111">
    <w:name w:val="xl111"/>
    <w:basedOn w:val="a"/>
    <w:rsid w:val="001728D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12">
    <w:name w:val="xl112"/>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1728D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5">
    <w:name w:val="xl115"/>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7">
    <w:name w:val="xl117"/>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1728D2"/>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19">
    <w:name w:val="xl119"/>
    <w:basedOn w:val="a"/>
    <w:rsid w:val="001728D2"/>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0">
    <w:name w:val="xl120"/>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
    <w:rsid w:val="001728D2"/>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2">
    <w:name w:val="xl122"/>
    <w:basedOn w:val="a"/>
    <w:rsid w:val="001728D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3">
    <w:name w:val="xl123"/>
    <w:basedOn w:val="a"/>
    <w:rsid w:val="001728D2"/>
    <w:pPr>
      <w:spacing w:before="100" w:beforeAutospacing="1" w:after="100" w:afterAutospacing="1"/>
      <w:textAlignment w:val="top"/>
    </w:pPr>
    <w:rPr>
      <w:color w:val="000000"/>
    </w:rPr>
  </w:style>
  <w:style w:type="paragraph" w:customStyle="1" w:styleId="xl124">
    <w:name w:val="xl124"/>
    <w:basedOn w:val="a"/>
    <w:rsid w:val="00172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5">
    <w:name w:val="xl125"/>
    <w:basedOn w:val="a"/>
    <w:rsid w:val="001728D2"/>
    <w:pPr>
      <w:pBdr>
        <w:left w:val="single" w:sz="4" w:space="0" w:color="auto"/>
      </w:pBdr>
      <w:spacing w:before="100" w:beforeAutospacing="1" w:after="100" w:afterAutospacing="1"/>
      <w:textAlignment w:val="top"/>
    </w:pPr>
  </w:style>
  <w:style w:type="paragraph" w:customStyle="1" w:styleId="xl126">
    <w:name w:val="xl126"/>
    <w:basedOn w:val="a"/>
    <w:rsid w:val="001728D2"/>
    <w:pPr>
      <w:spacing w:before="100" w:beforeAutospacing="1" w:after="100" w:afterAutospacing="1"/>
      <w:jc w:val="center"/>
      <w:textAlignment w:val="center"/>
    </w:pPr>
  </w:style>
  <w:style w:type="paragraph" w:customStyle="1" w:styleId="xl127">
    <w:name w:val="xl127"/>
    <w:basedOn w:val="a"/>
    <w:rsid w:val="001728D2"/>
    <w:pPr>
      <w:pBdr>
        <w:left w:val="single" w:sz="4" w:space="0" w:color="auto"/>
        <w:bottom w:val="single" w:sz="4" w:space="0" w:color="auto"/>
      </w:pBdr>
      <w:spacing w:before="100" w:beforeAutospacing="1" w:after="100" w:afterAutospacing="1"/>
      <w:jc w:val="center"/>
      <w:textAlignment w:val="center"/>
    </w:pPr>
  </w:style>
  <w:style w:type="paragraph" w:customStyle="1" w:styleId="xl128">
    <w:name w:val="xl128"/>
    <w:basedOn w:val="a"/>
    <w:rsid w:val="001728D2"/>
    <w:pPr>
      <w:spacing w:before="100" w:beforeAutospacing="1" w:after="100" w:afterAutospacing="1"/>
      <w:jc w:val="right"/>
    </w:pPr>
  </w:style>
  <w:style w:type="paragraph" w:customStyle="1" w:styleId="xl129">
    <w:name w:val="xl129"/>
    <w:basedOn w:val="a"/>
    <w:rsid w:val="001728D2"/>
    <w:pPr>
      <w:spacing w:before="100" w:beforeAutospacing="1" w:after="100" w:afterAutospacing="1"/>
      <w:jc w:val="right"/>
    </w:pPr>
  </w:style>
  <w:style w:type="paragraph" w:customStyle="1" w:styleId="xl116">
    <w:name w:val="xl116"/>
    <w:basedOn w:val="a"/>
    <w:rsid w:val="00BD0F7D"/>
    <w:pPr>
      <w:pBdr>
        <w:left w:val="single" w:sz="4" w:space="0" w:color="auto"/>
        <w:bottom w:val="single" w:sz="4" w:space="0" w:color="auto"/>
      </w:pBdr>
      <w:spacing w:before="100" w:beforeAutospacing="1" w:after="100" w:afterAutospacing="1"/>
      <w:textAlignment w:val="top"/>
    </w:pPr>
  </w:style>
</w:styles>
</file>

<file path=word/webSettings.xml><?xml version="1.0" encoding="utf-8"?>
<w:webSettings xmlns:r="http://schemas.openxmlformats.org/officeDocument/2006/relationships" xmlns:w="http://schemas.openxmlformats.org/wordprocessingml/2006/main">
  <w:divs>
    <w:div w:id="122432109">
      <w:bodyDiv w:val="1"/>
      <w:marLeft w:val="0"/>
      <w:marRight w:val="0"/>
      <w:marTop w:val="0"/>
      <w:marBottom w:val="0"/>
      <w:divBdr>
        <w:top w:val="none" w:sz="0" w:space="0" w:color="auto"/>
        <w:left w:val="none" w:sz="0" w:space="0" w:color="auto"/>
        <w:bottom w:val="none" w:sz="0" w:space="0" w:color="auto"/>
        <w:right w:val="none" w:sz="0" w:space="0" w:color="auto"/>
      </w:divBdr>
    </w:div>
    <w:div w:id="223882000">
      <w:bodyDiv w:val="1"/>
      <w:marLeft w:val="0"/>
      <w:marRight w:val="0"/>
      <w:marTop w:val="0"/>
      <w:marBottom w:val="0"/>
      <w:divBdr>
        <w:top w:val="none" w:sz="0" w:space="0" w:color="auto"/>
        <w:left w:val="none" w:sz="0" w:space="0" w:color="auto"/>
        <w:bottom w:val="none" w:sz="0" w:space="0" w:color="auto"/>
        <w:right w:val="none" w:sz="0" w:space="0" w:color="auto"/>
      </w:divBdr>
    </w:div>
    <w:div w:id="342051653">
      <w:bodyDiv w:val="1"/>
      <w:marLeft w:val="0"/>
      <w:marRight w:val="0"/>
      <w:marTop w:val="0"/>
      <w:marBottom w:val="0"/>
      <w:divBdr>
        <w:top w:val="none" w:sz="0" w:space="0" w:color="auto"/>
        <w:left w:val="none" w:sz="0" w:space="0" w:color="auto"/>
        <w:bottom w:val="none" w:sz="0" w:space="0" w:color="auto"/>
        <w:right w:val="none" w:sz="0" w:space="0" w:color="auto"/>
      </w:divBdr>
    </w:div>
    <w:div w:id="673797645">
      <w:bodyDiv w:val="1"/>
      <w:marLeft w:val="0"/>
      <w:marRight w:val="0"/>
      <w:marTop w:val="0"/>
      <w:marBottom w:val="0"/>
      <w:divBdr>
        <w:top w:val="none" w:sz="0" w:space="0" w:color="auto"/>
        <w:left w:val="none" w:sz="0" w:space="0" w:color="auto"/>
        <w:bottom w:val="none" w:sz="0" w:space="0" w:color="auto"/>
        <w:right w:val="none" w:sz="0" w:space="0" w:color="auto"/>
      </w:divBdr>
    </w:div>
    <w:div w:id="934437930">
      <w:bodyDiv w:val="1"/>
      <w:marLeft w:val="0"/>
      <w:marRight w:val="0"/>
      <w:marTop w:val="0"/>
      <w:marBottom w:val="0"/>
      <w:divBdr>
        <w:top w:val="none" w:sz="0" w:space="0" w:color="auto"/>
        <w:left w:val="none" w:sz="0" w:space="0" w:color="auto"/>
        <w:bottom w:val="none" w:sz="0" w:space="0" w:color="auto"/>
        <w:right w:val="none" w:sz="0" w:space="0" w:color="auto"/>
      </w:divBdr>
    </w:div>
    <w:div w:id="1044721601">
      <w:bodyDiv w:val="1"/>
      <w:marLeft w:val="0"/>
      <w:marRight w:val="0"/>
      <w:marTop w:val="0"/>
      <w:marBottom w:val="0"/>
      <w:divBdr>
        <w:top w:val="none" w:sz="0" w:space="0" w:color="auto"/>
        <w:left w:val="none" w:sz="0" w:space="0" w:color="auto"/>
        <w:bottom w:val="none" w:sz="0" w:space="0" w:color="auto"/>
        <w:right w:val="none" w:sz="0" w:space="0" w:color="auto"/>
      </w:divBdr>
    </w:div>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 w:id="1818834814">
      <w:bodyDiv w:val="1"/>
      <w:marLeft w:val="0"/>
      <w:marRight w:val="0"/>
      <w:marTop w:val="0"/>
      <w:marBottom w:val="0"/>
      <w:divBdr>
        <w:top w:val="none" w:sz="0" w:space="0" w:color="auto"/>
        <w:left w:val="none" w:sz="0" w:space="0" w:color="auto"/>
        <w:bottom w:val="none" w:sz="0" w:space="0" w:color="auto"/>
        <w:right w:val="none" w:sz="0" w:space="0" w:color="auto"/>
      </w:divBdr>
    </w:div>
    <w:div w:id="1903977261">
      <w:bodyDiv w:val="1"/>
      <w:marLeft w:val="0"/>
      <w:marRight w:val="0"/>
      <w:marTop w:val="0"/>
      <w:marBottom w:val="0"/>
      <w:divBdr>
        <w:top w:val="none" w:sz="0" w:space="0" w:color="auto"/>
        <w:left w:val="none" w:sz="0" w:space="0" w:color="auto"/>
        <w:bottom w:val="none" w:sz="0" w:space="0" w:color="auto"/>
        <w:right w:val="none" w:sz="0" w:space="0" w:color="auto"/>
      </w:divBdr>
    </w:div>
    <w:div w:id="196137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122</Pages>
  <Words>13901</Words>
  <Characters>79238</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92954</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19</cp:revision>
  <cp:lastPrinted>2021-12-22T03:32:00Z</cp:lastPrinted>
  <dcterms:created xsi:type="dcterms:W3CDTF">2021-12-21T11:28:00Z</dcterms:created>
  <dcterms:modified xsi:type="dcterms:W3CDTF">2022-01-05T04:11:00Z</dcterms:modified>
</cp:coreProperties>
</file>