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3D" w:rsidRDefault="0041083D" w:rsidP="008A03D3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  <w:bookmarkStart w:id="0" w:name="_GoBack"/>
      <w:bookmarkEnd w:id="0"/>
    </w:p>
    <w:p w:rsidR="00777255" w:rsidRPr="0073042F" w:rsidRDefault="00777255" w:rsidP="00EB33DE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73042F">
        <w:rPr>
          <w:b/>
          <w:bCs/>
          <w:color w:val="000000"/>
          <w:spacing w:val="-1"/>
          <w:sz w:val="28"/>
          <w:szCs w:val="28"/>
        </w:rPr>
        <w:t>Глава Октябрьского сельского поселения Горьковского муниципального района Омской области</w:t>
      </w:r>
    </w:p>
    <w:p w:rsidR="00777255" w:rsidRPr="0073042F" w:rsidRDefault="00777255" w:rsidP="00EB33DE">
      <w:pPr>
        <w:shd w:val="clear" w:color="auto" w:fill="FFFFFF"/>
        <w:jc w:val="center"/>
        <w:rPr>
          <w:sz w:val="28"/>
          <w:szCs w:val="28"/>
        </w:rPr>
      </w:pPr>
    </w:p>
    <w:p w:rsidR="00777255" w:rsidRPr="0073042F" w:rsidRDefault="00777255" w:rsidP="00EB33DE">
      <w:pPr>
        <w:tabs>
          <w:tab w:val="left" w:pos="1440"/>
        </w:tabs>
        <w:jc w:val="center"/>
        <w:rPr>
          <w:b/>
          <w:sz w:val="28"/>
          <w:szCs w:val="28"/>
        </w:rPr>
      </w:pPr>
      <w:r w:rsidRPr="0073042F">
        <w:rPr>
          <w:b/>
          <w:sz w:val="28"/>
          <w:szCs w:val="28"/>
        </w:rPr>
        <w:t>ПОСТАНОВЛЕНИЕ</w:t>
      </w:r>
    </w:p>
    <w:p w:rsidR="00777255" w:rsidRPr="0073042F" w:rsidRDefault="00777255" w:rsidP="00EB33DE">
      <w:pPr>
        <w:tabs>
          <w:tab w:val="left" w:pos="1440"/>
        </w:tabs>
        <w:jc w:val="center"/>
        <w:rPr>
          <w:b/>
          <w:sz w:val="28"/>
          <w:szCs w:val="28"/>
        </w:rPr>
      </w:pPr>
    </w:p>
    <w:p w:rsidR="00777255" w:rsidRPr="0073042F" w:rsidRDefault="008A03D3" w:rsidP="00EB33DE">
      <w:pPr>
        <w:shd w:val="clear" w:color="auto" w:fill="FFFFFF"/>
        <w:tabs>
          <w:tab w:val="left" w:leader="underscore" w:pos="696"/>
        </w:tabs>
        <w:jc w:val="center"/>
        <w:rPr>
          <w:sz w:val="28"/>
          <w:szCs w:val="28"/>
          <w:u w:val="single"/>
        </w:rPr>
      </w:pPr>
      <w:r>
        <w:rPr>
          <w:color w:val="000000"/>
          <w:spacing w:val="-7"/>
          <w:w w:val="102"/>
          <w:sz w:val="28"/>
          <w:szCs w:val="28"/>
        </w:rPr>
        <w:t>О</w:t>
      </w:r>
      <w:r w:rsidR="0041083D">
        <w:rPr>
          <w:color w:val="000000"/>
          <w:spacing w:val="-7"/>
          <w:w w:val="102"/>
          <w:sz w:val="28"/>
          <w:szCs w:val="28"/>
        </w:rPr>
        <w:t>т</w:t>
      </w:r>
      <w:r w:rsidR="00C9172C">
        <w:rPr>
          <w:color w:val="000000"/>
          <w:spacing w:val="-7"/>
          <w:w w:val="102"/>
          <w:sz w:val="28"/>
          <w:szCs w:val="28"/>
        </w:rPr>
        <w:t xml:space="preserve"> </w:t>
      </w:r>
      <w:r>
        <w:rPr>
          <w:color w:val="000000"/>
          <w:spacing w:val="-7"/>
          <w:w w:val="102"/>
          <w:sz w:val="28"/>
          <w:szCs w:val="28"/>
        </w:rPr>
        <w:t xml:space="preserve">07.09. </w:t>
      </w:r>
      <w:r w:rsidR="00C60C94">
        <w:rPr>
          <w:color w:val="000000"/>
          <w:spacing w:val="-7"/>
          <w:w w:val="102"/>
          <w:sz w:val="28"/>
          <w:szCs w:val="28"/>
        </w:rPr>
        <w:t>2021 года</w:t>
      </w:r>
      <w:r w:rsidR="008F78F5" w:rsidRPr="0073042F">
        <w:rPr>
          <w:color w:val="000000"/>
          <w:w w:val="102"/>
          <w:sz w:val="28"/>
          <w:szCs w:val="28"/>
        </w:rPr>
        <w:t xml:space="preserve">                 </w:t>
      </w:r>
      <w:r w:rsidR="00777255" w:rsidRPr="0073042F">
        <w:rPr>
          <w:color w:val="000000"/>
          <w:w w:val="102"/>
          <w:sz w:val="28"/>
          <w:szCs w:val="28"/>
        </w:rPr>
        <w:t xml:space="preserve">                                  </w:t>
      </w:r>
      <w:r w:rsidR="001F7047" w:rsidRPr="0073042F">
        <w:rPr>
          <w:color w:val="000000"/>
          <w:w w:val="102"/>
          <w:sz w:val="28"/>
          <w:szCs w:val="28"/>
        </w:rPr>
        <w:t xml:space="preserve">           </w:t>
      </w:r>
      <w:r w:rsidR="000720DF" w:rsidRPr="0073042F">
        <w:rPr>
          <w:color w:val="000000"/>
          <w:w w:val="102"/>
          <w:sz w:val="28"/>
          <w:szCs w:val="28"/>
        </w:rPr>
        <w:t xml:space="preserve">                       </w:t>
      </w:r>
      <w:r w:rsidR="001F7047" w:rsidRPr="0073042F">
        <w:rPr>
          <w:color w:val="000000"/>
          <w:w w:val="102"/>
          <w:sz w:val="28"/>
          <w:szCs w:val="28"/>
        </w:rPr>
        <w:t>№</w:t>
      </w:r>
      <w:r>
        <w:rPr>
          <w:color w:val="000000"/>
          <w:w w:val="102"/>
          <w:sz w:val="28"/>
          <w:szCs w:val="28"/>
        </w:rPr>
        <w:t xml:space="preserve"> 56</w:t>
      </w:r>
    </w:p>
    <w:p w:rsidR="00773791" w:rsidRPr="0073042F" w:rsidRDefault="00777255" w:rsidP="00EB33DE">
      <w:pPr>
        <w:jc w:val="center"/>
        <w:rPr>
          <w:color w:val="000000"/>
          <w:spacing w:val="1"/>
          <w:sz w:val="28"/>
          <w:szCs w:val="28"/>
        </w:rPr>
      </w:pPr>
      <w:r w:rsidRPr="0073042F">
        <w:rPr>
          <w:color w:val="000000"/>
          <w:spacing w:val="1"/>
          <w:sz w:val="28"/>
          <w:szCs w:val="28"/>
        </w:rPr>
        <w:t>с. Октябрьское</w:t>
      </w:r>
    </w:p>
    <w:p w:rsidR="00777255" w:rsidRPr="0073042F" w:rsidRDefault="00777255" w:rsidP="00EB33DE">
      <w:pPr>
        <w:jc w:val="center"/>
        <w:rPr>
          <w:color w:val="000000"/>
          <w:spacing w:val="1"/>
          <w:sz w:val="28"/>
          <w:szCs w:val="28"/>
        </w:rPr>
      </w:pPr>
    </w:p>
    <w:p w:rsidR="00A879CB" w:rsidRPr="00D03727" w:rsidRDefault="00D03727" w:rsidP="00A879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03727">
        <w:rPr>
          <w:b/>
          <w:sz w:val="28"/>
          <w:szCs w:val="28"/>
        </w:rPr>
        <w:t xml:space="preserve">Об утверждении </w:t>
      </w:r>
      <w:r w:rsidRPr="00D03727">
        <w:rPr>
          <w:b/>
          <w:sz w:val="28"/>
          <w:szCs w:val="28"/>
          <w:lang w:eastAsia="en-US"/>
        </w:rPr>
        <w:t xml:space="preserve">Положения </w:t>
      </w:r>
      <w:r w:rsidRPr="00D03727">
        <w:rPr>
          <w:b/>
          <w:bCs/>
          <w:sz w:val="28"/>
          <w:szCs w:val="28"/>
          <w:lang w:eastAsia="en-US"/>
        </w:rPr>
        <w:t xml:space="preserve">о требованиях к размещению и наполнению раздела, посвященного вопросам противодействия коррупции, официального сайта </w:t>
      </w:r>
      <w:r w:rsidRPr="0073042F">
        <w:rPr>
          <w:b/>
          <w:bCs/>
          <w:color w:val="000000"/>
          <w:spacing w:val="-1"/>
          <w:sz w:val="28"/>
          <w:szCs w:val="28"/>
        </w:rPr>
        <w:t>Октябрьского сельского поселения Горьковского муниципального района Омской области</w:t>
      </w:r>
      <w:r>
        <w:rPr>
          <w:b/>
          <w:bCs/>
          <w:color w:val="000000"/>
          <w:spacing w:val="-1"/>
          <w:sz w:val="28"/>
          <w:szCs w:val="28"/>
        </w:rPr>
        <w:t>»</w:t>
      </w:r>
      <w:r w:rsidRPr="00D03727">
        <w:rPr>
          <w:b/>
          <w:bCs/>
          <w:sz w:val="28"/>
          <w:szCs w:val="28"/>
          <w:lang w:eastAsia="en-US"/>
        </w:rPr>
        <w:t xml:space="preserve"> </w:t>
      </w:r>
    </w:p>
    <w:p w:rsidR="00455E56" w:rsidRPr="00A879CB" w:rsidRDefault="00455E56" w:rsidP="00EB33DE">
      <w:pPr>
        <w:jc w:val="center"/>
        <w:rPr>
          <w:b/>
          <w:sz w:val="28"/>
          <w:szCs w:val="28"/>
        </w:rPr>
      </w:pPr>
    </w:p>
    <w:p w:rsidR="00827325" w:rsidRDefault="00D03727" w:rsidP="00D03727">
      <w:pPr>
        <w:jc w:val="both"/>
        <w:rPr>
          <w:color w:val="000000"/>
          <w:sz w:val="28"/>
          <w:szCs w:val="28"/>
        </w:rPr>
      </w:pPr>
      <w:r w:rsidRPr="0063101B">
        <w:rPr>
          <w:sz w:val="28"/>
          <w:szCs w:val="28"/>
          <w:lang w:eastAsia="en-US"/>
        </w:rPr>
        <w:t xml:space="preserve">Руководствуясь федеральными законами от 06.10.2003 № 131-ФЗ «Об общих </w:t>
      </w:r>
      <w:r w:rsidRPr="0063101B">
        <w:rPr>
          <w:spacing w:val="-2"/>
          <w:sz w:val="28"/>
          <w:szCs w:val="28"/>
          <w:lang w:eastAsia="en-US"/>
        </w:rPr>
        <w:t xml:space="preserve">принципах организации местного самоуправления в Российской Федерации», </w:t>
      </w:r>
      <w:r w:rsidRPr="0063101B">
        <w:rPr>
          <w:sz w:val="28"/>
          <w:szCs w:val="28"/>
          <w:lang w:eastAsia="en-US"/>
        </w:rPr>
        <w:t xml:space="preserve">от 25.12.2008 № 273-ФЗ «О противодействии коррупции», от 09.02.2009 № 8-ФЗ «Об обеспечении доступа к информации о деятельности государственных органов и органов местного самоуправления», </w:t>
      </w:r>
      <w:r w:rsidRPr="0063101B">
        <w:rPr>
          <w:color w:val="000000"/>
          <w:sz w:val="28"/>
          <w:szCs w:val="28"/>
          <w:lang w:eastAsia="en-US"/>
        </w:rPr>
        <w:t xml:space="preserve">Указом Губернатора Омской области от 20.01.2015 № 5 «Об утверждении Положения о требованиях к размещению и наполнению разделов, посвященных вопросам противодействия коррупции, официальных сайтов Правительства Омской области, иных органов исполнительной власти Омской области» </w:t>
      </w:r>
      <w:r w:rsidRPr="0063101B">
        <w:rPr>
          <w:sz w:val="28"/>
          <w:szCs w:val="28"/>
          <w:lang w:eastAsia="en-US"/>
        </w:rPr>
        <w:t xml:space="preserve">Уставом </w:t>
      </w:r>
      <w:r w:rsidR="00827325" w:rsidRPr="003F63C5">
        <w:rPr>
          <w:color w:val="000000"/>
          <w:sz w:val="28"/>
          <w:szCs w:val="28"/>
        </w:rPr>
        <w:t>Октябрьского сельского поселения Горьковского муниципального района Омской области</w:t>
      </w:r>
      <w:r w:rsidR="00827325">
        <w:rPr>
          <w:color w:val="000000"/>
          <w:sz w:val="28"/>
          <w:szCs w:val="28"/>
        </w:rPr>
        <w:t>,</w:t>
      </w:r>
    </w:p>
    <w:p w:rsidR="00EB33DE" w:rsidRPr="003F63C5" w:rsidRDefault="00EB33DE" w:rsidP="00EB33DE">
      <w:pPr>
        <w:jc w:val="center"/>
        <w:rPr>
          <w:color w:val="000000"/>
          <w:sz w:val="28"/>
          <w:szCs w:val="28"/>
        </w:rPr>
      </w:pPr>
    </w:p>
    <w:p w:rsidR="00777255" w:rsidRPr="005C7EDB" w:rsidRDefault="002C0879" w:rsidP="00EB33DE">
      <w:pPr>
        <w:tabs>
          <w:tab w:val="left" w:pos="3015"/>
        </w:tabs>
        <w:jc w:val="center"/>
        <w:rPr>
          <w:b/>
          <w:sz w:val="28"/>
          <w:szCs w:val="28"/>
        </w:rPr>
      </w:pPr>
      <w:r w:rsidRPr="005C7EDB">
        <w:rPr>
          <w:b/>
          <w:sz w:val="28"/>
          <w:szCs w:val="28"/>
        </w:rPr>
        <w:t>ПОСТАНОВЛЯЮ</w:t>
      </w:r>
      <w:r w:rsidR="00777255" w:rsidRPr="005C7EDB">
        <w:rPr>
          <w:b/>
          <w:sz w:val="28"/>
          <w:szCs w:val="28"/>
        </w:rPr>
        <w:t>:</w:t>
      </w:r>
    </w:p>
    <w:p w:rsidR="00EB33DE" w:rsidRPr="0073042F" w:rsidRDefault="00EB33DE" w:rsidP="00EB33DE">
      <w:pPr>
        <w:tabs>
          <w:tab w:val="left" w:pos="3015"/>
        </w:tabs>
        <w:jc w:val="center"/>
        <w:rPr>
          <w:sz w:val="28"/>
          <w:szCs w:val="28"/>
        </w:rPr>
      </w:pPr>
    </w:p>
    <w:p w:rsidR="00D03727" w:rsidRPr="0063101B" w:rsidRDefault="00D03727" w:rsidP="00D0372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63101B">
        <w:rPr>
          <w:bCs/>
          <w:sz w:val="28"/>
          <w:szCs w:val="28"/>
          <w:lang w:eastAsia="en-US"/>
        </w:rPr>
        <w:t xml:space="preserve">1. </w:t>
      </w:r>
      <w:r w:rsidRPr="0063101B">
        <w:rPr>
          <w:sz w:val="28"/>
          <w:szCs w:val="28"/>
          <w:lang w:eastAsia="en-US"/>
        </w:rPr>
        <w:t xml:space="preserve">Утвердить Положение </w:t>
      </w:r>
      <w:r w:rsidRPr="0063101B">
        <w:rPr>
          <w:bCs/>
          <w:sz w:val="28"/>
          <w:szCs w:val="28"/>
          <w:lang w:eastAsia="en-US"/>
        </w:rPr>
        <w:t xml:space="preserve">о требованиях к размещению и наполнению раздела, посвященного вопросам противодействия коррупции, официального сайта </w:t>
      </w:r>
      <w:r w:rsidRPr="00D03727">
        <w:rPr>
          <w:bCs/>
          <w:color w:val="000000"/>
          <w:spacing w:val="-1"/>
          <w:sz w:val="28"/>
          <w:szCs w:val="28"/>
        </w:rPr>
        <w:t xml:space="preserve">Октябрьского сельского поселения Горьковского муниципального района Омской </w:t>
      </w:r>
      <w:r w:rsidRPr="0063101B">
        <w:rPr>
          <w:sz w:val="28"/>
          <w:szCs w:val="28"/>
          <w:lang w:eastAsia="en-US"/>
        </w:rPr>
        <w:t>(Приложение 1).</w:t>
      </w:r>
    </w:p>
    <w:p w:rsidR="00D03727" w:rsidRPr="0063101B" w:rsidRDefault="00D03727" w:rsidP="00D037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3101B">
        <w:rPr>
          <w:sz w:val="28"/>
          <w:szCs w:val="28"/>
          <w:lang w:eastAsia="en-US"/>
        </w:rPr>
        <w:t>2. Настоящее постановление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D03727" w:rsidRPr="0063101B" w:rsidRDefault="00D03727" w:rsidP="00D03727">
      <w:pPr>
        <w:ind w:firstLine="709"/>
        <w:jc w:val="both"/>
        <w:rPr>
          <w:sz w:val="28"/>
          <w:szCs w:val="28"/>
        </w:rPr>
      </w:pPr>
      <w:r w:rsidRPr="0063101B"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D03727" w:rsidRPr="0063101B" w:rsidRDefault="00D03727" w:rsidP="00D03727">
      <w:pPr>
        <w:widowControl w:val="0"/>
        <w:autoSpaceDE w:val="0"/>
        <w:autoSpaceDN w:val="0"/>
        <w:adjustRightInd w:val="0"/>
        <w:ind w:left="600" w:firstLine="534"/>
        <w:jc w:val="both"/>
        <w:rPr>
          <w:sz w:val="28"/>
          <w:szCs w:val="28"/>
          <w:lang w:eastAsia="en-US"/>
        </w:rPr>
      </w:pPr>
    </w:p>
    <w:p w:rsidR="0041083D" w:rsidRDefault="0041083D" w:rsidP="00EB33DE">
      <w:pPr>
        <w:pStyle w:val="a8"/>
        <w:spacing w:after="0"/>
        <w:jc w:val="both"/>
        <w:rPr>
          <w:color w:val="000000"/>
          <w:sz w:val="28"/>
          <w:szCs w:val="28"/>
        </w:rPr>
      </w:pPr>
    </w:p>
    <w:p w:rsidR="00D03727" w:rsidRDefault="00777255" w:rsidP="00EB33DE">
      <w:pPr>
        <w:jc w:val="both"/>
        <w:rPr>
          <w:color w:val="000000"/>
          <w:sz w:val="28"/>
          <w:szCs w:val="28"/>
        </w:rPr>
      </w:pPr>
      <w:r w:rsidRPr="0073042F">
        <w:rPr>
          <w:color w:val="000000"/>
          <w:sz w:val="28"/>
          <w:szCs w:val="28"/>
        </w:rPr>
        <w:t xml:space="preserve">Глава </w:t>
      </w:r>
      <w:r w:rsidR="00D03727">
        <w:rPr>
          <w:color w:val="000000"/>
          <w:sz w:val="28"/>
          <w:szCs w:val="28"/>
        </w:rPr>
        <w:t>Октябрьского</w:t>
      </w:r>
    </w:p>
    <w:p w:rsidR="00777255" w:rsidRDefault="00D03727" w:rsidP="00EB33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  <w:r w:rsidR="00777255" w:rsidRPr="0073042F">
        <w:rPr>
          <w:color w:val="000000"/>
          <w:sz w:val="28"/>
          <w:szCs w:val="28"/>
        </w:rPr>
        <w:t xml:space="preserve">                                                                 </w:t>
      </w:r>
      <w:r>
        <w:rPr>
          <w:color w:val="000000"/>
          <w:sz w:val="28"/>
          <w:szCs w:val="28"/>
        </w:rPr>
        <w:t>С.В.Давыдов</w:t>
      </w:r>
    </w:p>
    <w:p w:rsidR="00D03727" w:rsidRDefault="00D03727" w:rsidP="00EB33DE">
      <w:pPr>
        <w:jc w:val="both"/>
        <w:rPr>
          <w:color w:val="000000"/>
          <w:sz w:val="28"/>
          <w:szCs w:val="28"/>
        </w:rPr>
      </w:pPr>
    </w:p>
    <w:p w:rsidR="00D03727" w:rsidRDefault="00D03727" w:rsidP="00EB33DE">
      <w:pPr>
        <w:jc w:val="both"/>
        <w:rPr>
          <w:color w:val="000000"/>
          <w:sz w:val="28"/>
          <w:szCs w:val="28"/>
        </w:rPr>
      </w:pPr>
    </w:p>
    <w:p w:rsidR="00D03727" w:rsidRDefault="00D03727" w:rsidP="00EB33DE">
      <w:pPr>
        <w:jc w:val="both"/>
        <w:rPr>
          <w:color w:val="000000"/>
          <w:sz w:val="28"/>
          <w:szCs w:val="28"/>
        </w:rPr>
      </w:pPr>
    </w:p>
    <w:p w:rsidR="00C60C94" w:rsidRDefault="00C60C94" w:rsidP="00D03727">
      <w:pPr>
        <w:widowControl w:val="0"/>
        <w:autoSpaceDE w:val="0"/>
        <w:autoSpaceDN w:val="0"/>
        <w:ind w:firstLine="709"/>
        <w:jc w:val="right"/>
        <w:rPr>
          <w:sz w:val="22"/>
          <w:lang w:eastAsia="en-US"/>
        </w:rPr>
      </w:pPr>
    </w:p>
    <w:p w:rsidR="008A03D3" w:rsidRDefault="008A03D3" w:rsidP="00D03727">
      <w:pPr>
        <w:widowControl w:val="0"/>
        <w:autoSpaceDE w:val="0"/>
        <w:autoSpaceDN w:val="0"/>
        <w:ind w:firstLine="709"/>
        <w:jc w:val="right"/>
        <w:rPr>
          <w:sz w:val="22"/>
          <w:lang w:eastAsia="en-US"/>
        </w:rPr>
      </w:pPr>
    </w:p>
    <w:p w:rsidR="00D03727" w:rsidRPr="0063101B" w:rsidRDefault="00D03727" w:rsidP="00D03727">
      <w:pPr>
        <w:widowControl w:val="0"/>
        <w:autoSpaceDE w:val="0"/>
        <w:autoSpaceDN w:val="0"/>
        <w:ind w:firstLine="709"/>
        <w:jc w:val="right"/>
        <w:rPr>
          <w:sz w:val="22"/>
          <w:lang w:eastAsia="en-US"/>
        </w:rPr>
      </w:pPr>
      <w:r w:rsidRPr="0063101B">
        <w:rPr>
          <w:sz w:val="22"/>
          <w:lang w:eastAsia="en-US"/>
        </w:rPr>
        <w:lastRenderedPageBreak/>
        <w:t>Приложение 1</w:t>
      </w:r>
    </w:p>
    <w:p w:rsidR="00D03727" w:rsidRPr="0063101B" w:rsidRDefault="00D03727" w:rsidP="00D03727">
      <w:pPr>
        <w:widowControl w:val="0"/>
        <w:autoSpaceDE w:val="0"/>
        <w:autoSpaceDN w:val="0"/>
        <w:ind w:firstLine="709"/>
        <w:jc w:val="right"/>
        <w:rPr>
          <w:sz w:val="22"/>
          <w:lang w:eastAsia="en-US"/>
        </w:rPr>
      </w:pPr>
      <w:r w:rsidRPr="0063101B">
        <w:rPr>
          <w:sz w:val="22"/>
          <w:lang w:eastAsia="en-US"/>
        </w:rPr>
        <w:t xml:space="preserve">к постановлению </w:t>
      </w:r>
      <w:r>
        <w:rPr>
          <w:sz w:val="22"/>
          <w:lang w:eastAsia="en-US"/>
        </w:rPr>
        <w:t>Главы</w:t>
      </w:r>
    </w:p>
    <w:p w:rsidR="00D03727" w:rsidRPr="0063101B" w:rsidRDefault="00D03727" w:rsidP="00D03727">
      <w:pPr>
        <w:widowControl w:val="0"/>
        <w:autoSpaceDE w:val="0"/>
        <w:autoSpaceDN w:val="0"/>
        <w:ind w:firstLine="709"/>
        <w:jc w:val="right"/>
        <w:rPr>
          <w:sz w:val="22"/>
          <w:lang w:eastAsia="en-US"/>
        </w:rPr>
      </w:pPr>
      <w:r>
        <w:rPr>
          <w:sz w:val="22"/>
          <w:lang w:eastAsia="en-US"/>
        </w:rPr>
        <w:t>Октябрьского</w:t>
      </w:r>
      <w:r w:rsidRPr="0063101B">
        <w:rPr>
          <w:sz w:val="22"/>
          <w:lang w:eastAsia="en-US"/>
        </w:rPr>
        <w:t xml:space="preserve"> сельского поселения</w:t>
      </w:r>
    </w:p>
    <w:p w:rsidR="00D03727" w:rsidRPr="0063101B" w:rsidRDefault="00D03727" w:rsidP="00D03727">
      <w:pPr>
        <w:widowControl w:val="0"/>
        <w:autoSpaceDE w:val="0"/>
        <w:autoSpaceDN w:val="0"/>
        <w:ind w:firstLine="709"/>
        <w:jc w:val="right"/>
        <w:rPr>
          <w:sz w:val="22"/>
          <w:lang w:eastAsia="en-US"/>
        </w:rPr>
      </w:pPr>
      <w:r>
        <w:rPr>
          <w:sz w:val="22"/>
          <w:lang w:eastAsia="en-US"/>
        </w:rPr>
        <w:t>Горьковского</w:t>
      </w:r>
      <w:r w:rsidRPr="0063101B">
        <w:rPr>
          <w:sz w:val="22"/>
          <w:lang w:eastAsia="en-US"/>
        </w:rPr>
        <w:t xml:space="preserve"> муниципального района </w:t>
      </w:r>
    </w:p>
    <w:p w:rsidR="00D03727" w:rsidRPr="0063101B" w:rsidRDefault="00D03727" w:rsidP="00D03727">
      <w:pPr>
        <w:widowControl w:val="0"/>
        <w:autoSpaceDE w:val="0"/>
        <w:autoSpaceDN w:val="0"/>
        <w:ind w:firstLine="709"/>
        <w:jc w:val="right"/>
        <w:rPr>
          <w:sz w:val="22"/>
          <w:lang w:eastAsia="en-US"/>
        </w:rPr>
      </w:pPr>
      <w:r w:rsidRPr="0063101B">
        <w:rPr>
          <w:sz w:val="22"/>
          <w:lang w:eastAsia="en-US"/>
        </w:rPr>
        <w:t xml:space="preserve">от </w:t>
      </w:r>
      <w:r w:rsidR="008A03D3">
        <w:rPr>
          <w:sz w:val="22"/>
          <w:lang w:eastAsia="en-US"/>
        </w:rPr>
        <w:t xml:space="preserve">07.09.2021 </w:t>
      </w:r>
      <w:r w:rsidRPr="0063101B">
        <w:rPr>
          <w:sz w:val="22"/>
          <w:lang w:eastAsia="en-US"/>
        </w:rPr>
        <w:t xml:space="preserve">№ </w:t>
      </w:r>
      <w:r w:rsidR="008A03D3">
        <w:rPr>
          <w:sz w:val="22"/>
          <w:lang w:eastAsia="en-US"/>
        </w:rPr>
        <w:t>56</w:t>
      </w:r>
    </w:p>
    <w:p w:rsidR="00D03727" w:rsidRPr="0063101B" w:rsidRDefault="00D03727" w:rsidP="00D03727">
      <w:pPr>
        <w:widowControl w:val="0"/>
        <w:autoSpaceDE w:val="0"/>
        <w:autoSpaceDN w:val="0"/>
        <w:ind w:firstLine="709"/>
        <w:jc w:val="both"/>
        <w:rPr>
          <w:sz w:val="22"/>
          <w:lang w:eastAsia="en-US"/>
        </w:rPr>
      </w:pPr>
    </w:p>
    <w:p w:rsidR="00D03727" w:rsidRPr="0063101B" w:rsidRDefault="00D03727" w:rsidP="00D03727">
      <w:pPr>
        <w:widowControl w:val="0"/>
        <w:autoSpaceDE w:val="0"/>
        <w:autoSpaceDN w:val="0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D03727" w:rsidRPr="0063101B" w:rsidRDefault="00D03727" w:rsidP="00D03727">
      <w:pPr>
        <w:widowControl w:val="0"/>
        <w:autoSpaceDE w:val="0"/>
        <w:autoSpaceDN w:val="0"/>
        <w:ind w:firstLine="709"/>
        <w:jc w:val="center"/>
        <w:rPr>
          <w:bCs/>
          <w:sz w:val="28"/>
          <w:szCs w:val="28"/>
          <w:lang w:eastAsia="en-US"/>
        </w:rPr>
      </w:pPr>
      <w:r w:rsidRPr="0063101B">
        <w:rPr>
          <w:b/>
          <w:bCs/>
          <w:sz w:val="28"/>
          <w:szCs w:val="28"/>
          <w:lang w:eastAsia="en-US"/>
        </w:rPr>
        <w:t xml:space="preserve">Положение о требованиях к размещению и наполнению раздела, посвященного вопросам противодействия коррупции, официального сайта </w:t>
      </w:r>
      <w:r w:rsidRPr="0073042F">
        <w:rPr>
          <w:b/>
          <w:bCs/>
          <w:color w:val="000000"/>
          <w:spacing w:val="-1"/>
          <w:sz w:val="28"/>
          <w:szCs w:val="28"/>
        </w:rPr>
        <w:t xml:space="preserve">Октябрьского сельского поселения Горьковского муниципального района Омской </w:t>
      </w:r>
      <w:r>
        <w:rPr>
          <w:b/>
          <w:bCs/>
          <w:color w:val="000000"/>
          <w:spacing w:val="-1"/>
          <w:sz w:val="28"/>
          <w:szCs w:val="28"/>
        </w:rPr>
        <w:t>.</w:t>
      </w:r>
    </w:p>
    <w:p w:rsidR="00D03727" w:rsidRPr="0063101B" w:rsidRDefault="00D03727" w:rsidP="00D03727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  <w:lang w:eastAsia="en-US"/>
        </w:rPr>
      </w:pPr>
    </w:p>
    <w:p w:rsidR="00D03727" w:rsidRPr="0063101B" w:rsidRDefault="00D03727" w:rsidP="00D03727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  <w:lang w:eastAsia="en-US"/>
        </w:rPr>
      </w:pPr>
      <w:r w:rsidRPr="0063101B">
        <w:rPr>
          <w:bCs/>
          <w:sz w:val="28"/>
          <w:szCs w:val="28"/>
          <w:lang w:eastAsia="en-US"/>
        </w:rPr>
        <w:t xml:space="preserve">1. На главной странице официального сайта </w:t>
      </w:r>
      <w:r w:rsidRPr="00D03727">
        <w:rPr>
          <w:bCs/>
          <w:color w:val="000000"/>
          <w:spacing w:val="-1"/>
          <w:sz w:val="28"/>
          <w:szCs w:val="28"/>
        </w:rPr>
        <w:t>Октябрьского</w:t>
      </w:r>
      <w:r w:rsidRPr="0073042F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63101B">
        <w:rPr>
          <w:bCs/>
          <w:sz w:val="28"/>
          <w:szCs w:val="28"/>
          <w:lang w:eastAsia="en-US"/>
        </w:rPr>
        <w:t xml:space="preserve">сельского поселения </w:t>
      </w:r>
      <w:r>
        <w:rPr>
          <w:bCs/>
          <w:sz w:val="28"/>
          <w:szCs w:val="28"/>
          <w:lang w:eastAsia="en-US"/>
        </w:rPr>
        <w:t>Горьковского</w:t>
      </w:r>
      <w:r w:rsidRPr="0063101B">
        <w:rPr>
          <w:bCs/>
          <w:sz w:val="28"/>
          <w:szCs w:val="28"/>
          <w:lang w:eastAsia="en-US"/>
        </w:rPr>
        <w:t xml:space="preserve"> муниципального района Омской области в информационно-телекоммуникационной сети «Интернет» (далее - сайт </w:t>
      </w:r>
      <w:r w:rsidRPr="00D03727">
        <w:rPr>
          <w:bCs/>
          <w:color w:val="000000"/>
          <w:spacing w:val="-1"/>
          <w:sz w:val="28"/>
          <w:szCs w:val="28"/>
        </w:rPr>
        <w:t>Октябрьского</w:t>
      </w:r>
      <w:r w:rsidRPr="0063101B">
        <w:rPr>
          <w:bCs/>
          <w:sz w:val="28"/>
          <w:szCs w:val="28"/>
          <w:lang w:eastAsia="en-US"/>
        </w:rPr>
        <w:t xml:space="preserve"> сельского поселения) размещается отдельная гиперссылка на раздел с наименованием «Противодействие коррупции». Размещение указанной гиперссылки во всплывающих окнах не допускается.</w:t>
      </w:r>
    </w:p>
    <w:p w:rsidR="00D03727" w:rsidRPr="0063101B" w:rsidRDefault="00D03727" w:rsidP="00D03727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  <w:lang w:eastAsia="en-US"/>
        </w:rPr>
      </w:pPr>
      <w:r w:rsidRPr="0063101B">
        <w:rPr>
          <w:bCs/>
          <w:sz w:val="28"/>
          <w:szCs w:val="28"/>
          <w:lang w:eastAsia="en-US"/>
        </w:rPr>
        <w:t>2. Доступ в раздел «Противодействие коррупции» осуществляется с главной страницы сайта путем последовательного перехода по гиперссылке. Количество таких переходов (по кратчайшей последовательности) должно быть не более одного.</w:t>
      </w:r>
    </w:p>
    <w:p w:rsidR="00D03727" w:rsidRPr="0063101B" w:rsidRDefault="00D03727" w:rsidP="00D03727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  <w:lang w:eastAsia="en-US"/>
        </w:rPr>
      </w:pPr>
      <w:r w:rsidRPr="0063101B">
        <w:rPr>
          <w:bCs/>
          <w:sz w:val="28"/>
          <w:szCs w:val="28"/>
          <w:lang w:eastAsia="en-US"/>
        </w:rPr>
        <w:t xml:space="preserve">3. В разделе «Противодействие коррупции» сайта </w:t>
      </w:r>
      <w:r w:rsidRPr="00D03727">
        <w:rPr>
          <w:bCs/>
          <w:color w:val="000000"/>
          <w:spacing w:val="-1"/>
          <w:sz w:val="28"/>
          <w:szCs w:val="28"/>
        </w:rPr>
        <w:t>Октябрьского</w:t>
      </w:r>
      <w:r w:rsidRPr="0063101B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 </w:t>
      </w:r>
      <w:r w:rsidRPr="0063101B">
        <w:rPr>
          <w:bCs/>
          <w:sz w:val="28"/>
          <w:szCs w:val="28"/>
          <w:lang w:eastAsia="en-US"/>
        </w:rPr>
        <w:t>сельского поселения содержатся последовательные ссылки на следующие подразделы:</w:t>
      </w:r>
    </w:p>
    <w:p w:rsidR="00D03727" w:rsidRPr="0063101B" w:rsidRDefault="00D03727" w:rsidP="00D03727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  <w:lang w:eastAsia="en-US"/>
        </w:rPr>
      </w:pPr>
      <w:r w:rsidRPr="0063101B">
        <w:rPr>
          <w:bCs/>
          <w:sz w:val="28"/>
          <w:szCs w:val="28"/>
          <w:lang w:eastAsia="en-US"/>
        </w:rPr>
        <w:t>- «Правовые акты в сфере противодействия коррупции»;</w:t>
      </w:r>
    </w:p>
    <w:p w:rsidR="00D03727" w:rsidRPr="0063101B" w:rsidRDefault="00D03727" w:rsidP="00D03727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  <w:lang w:eastAsia="en-US"/>
        </w:rPr>
      </w:pPr>
      <w:r w:rsidRPr="0063101B">
        <w:rPr>
          <w:bCs/>
          <w:sz w:val="28"/>
          <w:szCs w:val="28"/>
          <w:lang w:eastAsia="en-US"/>
        </w:rPr>
        <w:t>- «</w:t>
      </w:r>
      <w:proofErr w:type="spellStart"/>
      <w:r w:rsidRPr="0063101B">
        <w:rPr>
          <w:bCs/>
          <w:sz w:val="28"/>
          <w:szCs w:val="28"/>
          <w:lang w:eastAsia="en-US"/>
        </w:rPr>
        <w:t>Антикоррупционная</w:t>
      </w:r>
      <w:proofErr w:type="spellEnd"/>
      <w:r w:rsidRPr="0063101B">
        <w:rPr>
          <w:bCs/>
          <w:sz w:val="28"/>
          <w:szCs w:val="28"/>
          <w:lang w:eastAsia="en-US"/>
        </w:rPr>
        <w:t xml:space="preserve"> экспертиза»;</w:t>
      </w:r>
    </w:p>
    <w:p w:rsidR="00D03727" w:rsidRPr="0063101B" w:rsidRDefault="00D03727" w:rsidP="00D03727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  <w:lang w:eastAsia="en-US"/>
        </w:rPr>
      </w:pPr>
      <w:r w:rsidRPr="0063101B">
        <w:rPr>
          <w:bCs/>
          <w:sz w:val="28"/>
          <w:szCs w:val="28"/>
          <w:lang w:eastAsia="en-US"/>
        </w:rPr>
        <w:t>- «Формы документов, связанных с противодействием коррупции, для заполнения»;</w:t>
      </w:r>
    </w:p>
    <w:p w:rsidR="00D03727" w:rsidRPr="0063101B" w:rsidRDefault="00D03727" w:rsidP="00D03727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  <w:lang w:eastAsia="en-US"/>
        </w:rPr>
      </w:pPr>
      <w:r w:rsidRPr="0063101B">
        <w:rPr>
          <w:bCs/>
          <w:sz w:val="28"/>
          <w:szCs w:val="28"/>
          <w:lang w:eastAsia="en-US"/>
        </w:rPr>
        <w:t>- «Сведения о доходах, расходах, об имуществе и обязательствах имущественного характера»;</w:t>
      </w:r>
    </w:p>
    <w:p w:rsidR="00D03727" w:rsidRPr="0063101B" w:rsidRDefault="00D03727" w:rsidP="00D03727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  <w:lang w:eastAsia="en-US"/>
        </w:rPr>
      </w:pPr>
      <w:r w:rsidRPr="0063101B">
        <w:rPr>
          <w:bCs/>
          <w:sz w:val="28"/>
          <w:szCs w:val="28"/>
          <w:lang w:eastAsia="en-US"/>
        </w:rPr>
        <w:t>- «Как сообщить о фактах коррупции»;</w:t>
      </w:r>
    </w:p>
    <w:p w:rsidR="00D03727" w:rsidRPr="0063101B" w:rsidRDefault="00D03727" w:rsidP="00D03727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  <w:lang w:eastAsia="en-US"/>
        </w:rPr>
      </w:pPr>
      <w:r w:rsidRPr="0063101B">
        <w:rPr>
          <w:bCs/>
          <w:sz w:val="28"/>
          <w:szCs w:val="28"/>
          <w:lang w:eastAsia="en-US"/>
        </w:rPr>
        <w:t xml:space="preserve">- </w:t>
      </w:r>
      <w:r w:rsidRPr="0063101B">
        <w:rPr>
          <w:rFonts w:eastAsia="Calibri"/>
          <w:sz w:val="28"/>
          <w:szCs w:val="28"/>
          <w:lang w:eastAsia="en-US"/>
        </w:rPr>
        <w:t>"Комиссия по соблюдению требований к служебному поведению и урегулированию конфликта интересов".</w:t>
      </w:r>
    </w:p>
    <w:p w:rsidR="00D03727" w:rsidRPr="0063101B" w:rsidRDefault="00D03727" w:rsidP="00D037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3101B">
        <w:rPr>
          <w:sz w:val="28"/>
          <w:szCs w:val="28"/>
          <w:lang w:eastAsia="en-US"/>
        </w:rPr>
        <w:t>4. Раздел «Противодействие коррупции» сайта может содержать иные подразделы, в которых размещаются доклады, отчеты, обзоры, статистическая информация по вопросам противодействия коррупции, часто задаваемые вопросы и ответы на них.</w:t>
      </w:r>
    </w:p>
    <w:p w:rsidR="00D03727" w:rsidRPr="0063101B" w:rsidRDefault="00D03727" w:rsidP="00D037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3101B">
        <w:rPr>
          <w:sz w:val="28"/>
          <w:szCs w:val="28"/>
          <w:lang w:eastAsia="en-US"/>
        </w:rPr>
        <w:t xml:space="preserve">5. Подраздел «Правовые акты в сфере противодействия коррупции» сайта </w:t>
      </w:r>
      <w:r>
        <w:rPr>
          <w:sz w:val="28"/>
          <w:szCs w:val="28"/>
          <w:lang w:eastAsia="en-US"/>
        </w:rPr>
        <w:t>Октябрьского</w:t>
      </w:r>
      <w:r w:rsidRPr="0063101B">
        <w:rPr>
          <w:sz w:val="28"/>
          <w:szCs w:val="28"/>
          <w:lang w:eastAsia="en-US"/>
        </w:rPr>
        <w:t xml:space="preserve"> сельского поселения содержит список гиперссылок действующих федеральных законов, указов Президента Российской Федерации, постановлений Правительства Российской Федерации, законов Омской области, указов Губернатора Омской области, постановлений Правительства Омской области, постановлений администрации </w:t>
      </w:r>
      <w:r w:rsidRPr="00D03727">
        <w:rPr>
          <w:bCs/>
          <w:color w:val="000000"/>
          <w:spacing w:val="-1"/>
          <w:sz w:val="28"/>
          <w:szCs w:val="28"/>
        </w:rPr>
        <w:t>Октябрьского</w:t>
      </w:r>
      <w:r w:rsidRPr="0063101B">
        <w:rPr>
          <w:sz w:val="28"/>
          <w:szCs w:val="28"/>
          <w:lang w:eastAsia="en-US"/>
        </w:rPr>
        <w:t xml:space="preserve"> сельского поселения </w:t>
      </w:r>
      <w:r>
        <w:rPr>
          <w:sz w:val="28"/>
          <w:szCs w:val="28"/>
          <w:lang w:eastAsia="en-US"/>
        </w:rPr>
        <w:t>Горьковского</w:t>
      </w:r>
      <w:r w:rsidRPr="0063101B">
        <w:rPr>
          <w:sz w:val="28"/>
          <w:szCs w:val="28"/>
          <w:lang w:eastAsia="en-US"/>
        </w:rPr>
        <w:t xml:space="preserve"> муниципального района Омской области, решений Совета </w:t>
      </w:r>
      <w:r>
        <w:rPr>
          <w:sz w:val="28"/>
          <w:szCs w:val="28"/>
          <w:lang w:eastAsia="en-US"/>
        </w:rPr>
        <w:t>Октябрьского</w:t>
      </w:r>
      <w:r w:rsidRPr="0063101B">
        <w:rPr>
          <w:sz w:val="28"/>
          <w:szCs w:val="28"/>
          <w:lang w:eastAsia="en-US"/>
        </w:rPr>
        <w:t xml:space="preserve"> сельского поселения </w:t>
      </w:r>
      <w:r>
        <w:rPr>
          <w:sz w:val="28"/>
          <w:szCs w:val="28"/>
          <w:lang w:eastAsia="en-US"/>
        </w:rPr>
        <w:t>Горьковского</w:t>
      </w:r>
      <w:r w:rsidRPr="0063101B">
        <w:rPr>
          <w:sz w:val="28"/>
          <w:szCs w:val="28"/>
          <w:lang w:eastAsia="en-US"/>
        </w:rPr>
        <w:t xml:space="preserve"> </w:t>
      </w:r>
      <w:r w:rsidRPr="0063101B">
        <w:rPr>
          <w:sz w:val="28"/>
          <w:szCs w:val="28"/>
          <w:lang w:eastAsia="en-US"/>
        </w:rPr>
        <w:lastRenderedPageBreak/>
        <w:t>муниципального района Омской области по вопросам противодействия коррупции с приложением файлов, содержащих полный текст соответствующего акта.</w:t>
      </w:r>
    </w:p>
    <w:p w:rsidR="00D03727" w:rsidRPr="0063101B" w:rsidRDefault="00D03727" w:rsidP="00D037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3101B">
        <w:rPr>
          <w:sz w:val="28"/>
          <w:szCs w:val="28"/>
          <w:lang w:eastAsia="en-US"/>
        </w:rPr>
        <w:t xml:space="preserve">6. Правовые акты Администрации </w:t>
      </w:r>
      <w:r w:rsidRPr="00D03727">
        <w:rPr>
          <w:bCs/>
          <w:color w:val="000000"/>
          <w:spacing w:val="-1"/>
          <w:sz w:val="28"/>
          <w:szCs w:val="28"/>
        </w:rPr>
        <w:t>Октябрьского</w:t>
      </w:r>
      <w:r w:rsidRPr="0063101B">
        <w:rPr>
          <w:sz w:val="28"/>
          <w:szCs w:val="28"/>
          <w:lang w:eastAsia="en-US"/>
        </w:rPr>
        <w:t xml:space="preserve"> сельского поселения </w:t>
      </w:r>
      <w:r>
        <w:rPr>
          <w:sz w:val="28"/>
          <w:szCs w:val="28"/>
          <w:lang w:eastAsia="en-US"/>
        </w:rPr>
        <w:t>Горьковского</w:t>
      </w:r>
      <w:r w:rsidRPr="0063101B">
        <w:rPr>
          <w:sz w:val="28"/>
          <w:szCs w:val="28"/>
          <w:lang w:eastAsia="en-US"/>
        </w:rPr>
        <w:t xml:space="preserve">  муниципального района Омской области, Совета </w:t>
      </w:r>
      <w:r w:rsidRPr="00D03727">
        <w:rPr>
          <w:bCs/>
          <w:color w:val="000000"/>
          <w:spacing w:val="-1"/>
          <w:sz w:val="28"/>
          <w:szCs w:val="28"/>
        </w:rPr>
        <w:t>Октябрьского</w:t>
      </w:r>
      <w:r w:rsidRPr="0063101B">
        <w:rPr>
          <w:sz w:val="28"/>
          <w:szCs w:val="28"/>
          <w:lang w:eastAsia="en-US"/>
        </w:rPr>
        <w:t xml:space="preserve"> сельского поселения </w:t>
      </w:r>
      <w:r>
        <w:rPr>
          <w:sz w:val="28"/>
          <w:szCs w:val="28"/>
          <w:lang w:eastAsia="en-US"/>
        </w:rPr>
        <w:t>Горьковского</w:t>
      </w:r>
      <w:r w:rsidRPr="0063101B">
        <w:rPr>
          <w:sz w:val="28"/>
          <w:szCs w:val="28"/>
          <w:lang w:eastAsia="en-US"/>
        </w:rPr>
        <w:t xml:space="preserve"> муниципального района Омской области в сфере противодействия коррупции, указанные в пункте 5 настоящего Положения, размещаются в виде текста в формате (в одном или нескольких из следующих форматов: .</w:t>
      </w:r>
      <w:r w:rsidRPr="0063101B">
        <w:rPr>
          <w:sz w:val="28"/>
          <w:szCs w:val="28"/>
          <w:lang w:val="en-US" w:eastAsia="en-US"/>
        </w:rPr>
        <w:t>DOC</w:t>
      </w:r>
      <w:r w:rsidRPr="0063101B">
        <w:rPr>
          <w:sz w:val="28"/>
          <w:szCs w:val="28"/>
          <w:lang w:eastAsia="en-US"/>
        </w:rPr>
        <w:t>, .</w:t>
      </w:r>
      <w:r w:rsidRPr="0063101B">
        <w:rPr>
          <w:sz w:val="28"/>
          <w:szCs w:val="28"/>
          <w:lang w:val="en-US" w:eastAsia="en-US"/>
        </w:rPr>
        <w:t>DOCX</w:t>
      </w:r>
      <w:r w:rsidRPr="0063101B">
        <w:rPr>
          <w:sz w:val="28"/>
          <w:szCs w:val="28"/>
          <w:lang w:eastAsia="en-US"/>
        </w:rPr>
        <w:t>, .</w:t>
      </w:r>
      <w:r w:rsidRPr="0063101B">
        <w:rPr>
          <w:sz w:val="28"/>
          <w:szCs w:val="28"/>
          <w:lang w:val="en-US" w:eastAsia="en-US"/>
        </w:rPr>
        <w:t>RTF</w:t>
      </w:r>
      <w:r w:rsidRPr="0063101B">
        <w:rPr>
          <w:sz w:val="28"/>
          <w:szCs w:val="28"/>
          <w:lang w:eastAsia="en-US"/>
        </w:rPr>
        <w:t>, .</w:t>
      </w:r>
      <w:r w:rsidRPr="0063101B">
        <w:rPr>
          <w:sz w:val="28"/>
          <w:szCs w:val="28"/>
          <w:lang w:val="en-US" w:eastAsia="en-US"/>
        </w:rPr>
        <w:t>PDF</w:t>
      </w:r>
      <w:r w:rsidRPr="0063101B">
        <w:rPr>
          <w:sz w:val="28"/>
          <w:szCs w:val="28"/>
          <w:lang w:eastAsia="en-US"/>
        </w:rPr>
        <w:t xml:space="preserve">), обеспечивающем возможность поиска и копирования фрагментов текста средствами </w:t>
      </w:r>
      <w:proofErr w:type="spellStart"/>
      <w:r w:rsidRPr="0063101B">
        <w:rPr>
          <w:sz w:val="28"/>
          <w:szCs w:val="28"/>
          <w:lang w:eastAsia="en-US"/>
        </w:rPr>
        <w:t>веб-обозревателя</w:t>
      </w:r>
      <w:proofErr w:type="spellEnd"/>
      <w:r w:rsidRPr="0063101B">
        <w:rPr>
          <w:sz w:val="28"/>
          <w:szCs w:val="28"/>
          <w:lang w:eastAsia="en-US"/>
        </w:rPr>
        <w:t xml:space="preserve"> ("гипертекстовый формат"). Правовые акты могут дополнительно размещаться в графическом формате в виде графических образов их оригиналов ("графический формат").</w:t>
      </w:r>
    </w:p>
    <w:p w:rsidR="00D03727" w:rsidRPr="0063101B" w:rsidRDefault="00D03727" w:rsidP="00D037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3101B">
        <w:rPr>
          <w:sz w:val="28"/>
          <w:szCs w:val="28"/>
          <w:lang w:eastAsia="en-US"/>
        </w:rPr>
        <w:t>Размещение правовых актов в иных форматах, а также в виде сканированных документов, требующих дополнительного распознавания, не допускается.</w:t>
      </w:r>
    </w:p>
    <w:p w:rsidR="00D03727" w:rsidRPr="0063101B" w:rsidRDefault="00D03727" w:rsidP="00D037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3101B">
        <w:rPr>
          <w:sz w:val="28"/>
          <w:szCs w:val="28"/>
          <w:lang w:eastAsia="en-US"/>
        </w:rPr>
        <w:t>Правовые акты должны размещаться в действующей редакции.</w:t>
      </w:r>
    </w:p>
    <w:p w:rsidR="00D03727" w:rsidRPr="0063101B" w:rsidRDefault="00D03727" w:rsidP="00D037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3101B">
        <w:rPr>
          <w:sz w:val="28"/>
          <w:szCs w:val="28"/>
          <w:lang w:eastAsia="en-US"/>
        </w:rPr>
        <w:t>7. Подраздел «</w:t>
      </w:r>
      <w:proofErr w:type="spellStart"/>
      <w:r w:rsidRPr="0063101B">
        <w:rPr>
          <w:sz w:val="28"/>
          <w:szCs w:val="28"/>
          <w:lang w:eastAsia="en-US"/>
        </w:rPr>
        <w:t>Антикоррупционная</w:t>
      </w:r>
      <w:proofErr w:type="spellEnd"/>
      <w:r w:rsidRPr="0063101B">
        <w:rPr>
          <w:sz w:val="28"/>
          <w:szCs w:val="28"/>
          <w:lang w:eastAsia="en-US"/>
        </w:rPr>
        <w:t xml:space="preserve"> экспертиза» сайта содержит гиперссылку, перекрестную с гиперссылкой, при переходе по которой осуществляется доступ к разделу (подразделу), созданному для размещения информации о подготовке Администрацией </w:t>
      </w:r>
      <w:r>
        <w:rPr>
          <w:sz w:val="28"/>
          <w:szCs w:val="28"/>
          <w:lang w:eastAsia="en-US"/>
        </w:rPr>
        <w:t>Октябрьского</w:t>
      </w:r>
      <w:r w:rsidRPr="0063101B">
        <w:rPr>
          <w:sz w:val="28"/>
          <w:szCs w:val="28"/>
          <w:lang w:eastAsia="en-US"/>
        </w:rPr>
        <w:t xml:space="preserve"> сельского поселения </w:t>
      </w:r>
      <w:r>
        <w:rPr>
          <w:sz w:val="28"/>
          <w:szCs w:val="28"/>
          <w:lang w:eastAsia="en-US"/>
        </w:rPr>
        <w:t>Горьковского</w:t>
      </w:r>
      <w:r w:rsidRPr="0063101B">
        <w:rPr>
          <w:sz w:val="28"/>
          <w:szCs w:val="28"/>
          <w:lang w:eastAsia="en-US"/>
        </w:rPr>
        <w:t xml:space="preserve"> муниципального района Омской области проектов нормативных правовых актов.</w:t>
      </w:r>
    </w:p>
    <w:p w:rsidR="00D03727" w:rsidRPr="0063101B" w:rsidRDefault="00D03727" w:rsidP="00D037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3101B">
        <w:rPr>
          <w:sz w:val="28"/>
          <w:szCs w:val="28"/>
          <w:lang w:eastAsia="en-US"/>
        </w:rPr>
        <w:t>8. Подраздел «Формы документов, связанных с противодействием коррупции, для заполнения» сайта обеспечивает доступ к списку гиперссылок следующих форм обращений, уведомлений, заявлений, справок:</w:t>
      </w:r>
    </w:p>
    <w:p w:rsidR="00D03727" w:rsidRPr="0063101B" w:rsidRDefault="00D03727" w:rsidP="00D0372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101B">
        <w:rPr>
          <w:rFonts w:eastAsia="Calibri"/>
          <w:sz w:val="28"/>
          <w:szCs w:val="28"/>
          <w:lang w:eastAsia="en-US"/>
        </w:rPr>
        <w:t>1) обращение бывшего муниципального служащего о даче согласия на замещение должности в коммерческой (некоммерческой) организации или выполнение работ на условиях гражданско-правового договора;</w:t>
      </w:r>
    </w:p>
    <w:p w:rsidR="00D03727" w:rsidRPr="0063101B" w:rsidRDefault="00D03727" w:rsidP="00D0372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101B">
        <w:rPr>
          <w:rFonts w:eastAsia="Calibri"/>
          <w:sz w:val="28"/>
          <w:szCs w:val="28"/>
          <w:lang w:eastAsia="en-US"/>
        </w:rPr>
        <w:t>2) уведомление представителя нанимателя о намерении выполнять иную оплачиваемую работу;</w:t>
      </w:r>
    </w:p>
    <w:p w:rsidR="00D03727" w:rsidRPr="0063101B" w:rsidRDefault="00D03727" w:rsidP="00D0372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101B">
        <w:rPr>
          <w:rFonts w:eastAsia="Calibri"/>
          <w:sz w:val="28"/>
          <w:szCs w:val="28"/>
          <w:lang w:eastAsia="en-US"/>
        </w:rPr>
        <w:t>3) уведомление представителя нанимателя о фактах обращения в целях склонения муниципального служащего к совершению коррупционных правонарушений;</w:t>
      </w:r>
    </w:p>
    <w:p w:rsidR="00D03727" w:rsidRPr="0063101B" w:rsidRDefault="00D03727" w:rsidP="00D0372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101B">
        <w:rPr>
          <w:rFonts w:eastAsia="Calibri"/>
          <w:sz w:val="28"/>
          <w:szCs w:val="28"/>
          <w:lang w:eastAsia="en-US"/>
        </w:rPr>
        <w:t>4) уведомление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интересов, форма которого предусмотрена соответствующим нормативным правовым актом;</w:t>
      </w:r>
    </w:p>
    <w:p w:rsidR="00D03727" w:rsidRPr="0063101B" w:rsidRDefault="00D03727" w:rsidP="00D0372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101B">
        <w:rPr>
          <w:rFonts w:eastAsia="Calibri"/>
          <w:sz w:val="28"/>
          <w:szCs w:val="28"/>
          <w:lang w:eastAsia="en-US"/>
        </w:rPr>
        <w:t>5)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03727" w:rsidRPr="0063101B" w:rsidRDefault="00D03727" w:rsidP="00D0372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101B">
        <w:rPr>
          <w:rFonts w:eastAsia="Calibri"/>
          <w:sz w:val="28"/>
          <w:szCs w:val="28"/>
          <w:lang w:eastAsia="en-US"/>
        </w:rPr>
        <w:t xml:space="preserve">6) справка о доходах, расходах, об имуществе и обязательствах имущественного характера, форма которой утверждена </w:t>
      </w:r>
      <w:hyperlink r:id="rId7" w:history="1">
        <w:r w:rsidRPr="0063101B">
          <w:rPr>
            <w:rFonts w:eastAsia="Calibri"/>
            <w:sz w:val="28"/>
            <w:szCs w:val="28"/>
            <w:lang w:eastAsia="en-US"/>
          </w:rPr>
          <w:t>Указом</w:t>
        </w:r>
      </w:hyperlink>
      <w:r w:rsidRPr="0063101B">
        <w:rPr>
          <w:rFonts w:eastAsia="Calibri"/>
          <w:sz w:val="28"/>
          <w:szCs w:val="28"/>
          <w:lang w:eastAsia="en-US"/>
        </w:rPr>
        <w:t xml:space="preserve"> Президента Российской Федерации от 23 июня 2014 года № 460 "Об утверждении формы </w:t>
      </w:r>
      <w:r w:rsidRPr="0063101B">
        <w:rPr>
          <w:rFonts w:eastAsia="Calibri"/>
          <w:sz w:val="28"/>
          <w:szCs w:val="28"/>
          <w:lang w:eastAsia="en-US"/>
        </w:rPr>
        <w:lastRenderedPageBreak/>
        <w:t>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Федерации;</w:t>
      </w:r>
    </w:p>
    <w:p w:rsidR="00D03727" w:rsidRPr="0063101B" w:rsidRDefault="00D03727" w:rsidP="00D0372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101B">
        <w:rPr>
          <w:rFonts w:eastAsia="Calibri"/>
          <w:sz w:val="28"/>
          <w:szCs w:val="28"/>
          <w:lang w:eastAsia="en-US"/>
        </w:rPr>
        <w:t xml:space="preserve">7) </w:t>
      </w:r>
      <w:hyperlink r:id="rId8" w:history="1">
        <w:r w:rsidRPr="0063101B">
          <w:rPr>
            <w:rFonts w:eastAsia="Calibri"/>
            <w:sz w:val="28"/>
            <w:szCs w:val="28"/>
            <w:lang w:eastAsia="en-US"/>
          </w:rPr>
          <w:t>уведомление</w:t>
        </w:r>
      </w:hyperlink>
      <w:r w:rsidRPr="0063101B">
        <w:rPr>
          <w:rFonts w:eastAsia="Calibri"/>
          <w:sz w:val="28"/>
          <w:szCs w:val="28"/>
          <w:lang w:eastAsia="en-US"/>
        </w:rPr>
        <w:t xml:space="preserve">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форма которого предусмотрена решением Совета </w:t>
      </w:r>
      <w:r>
        <w:rPr>
          <w:rFonts w:eastAsia="Calibri"/>
          <w:sz w:val="28"/>
          <w:szCs w:val="28"/>
          <w:lang w:eastAsia="en-US"/>
        </w:rPr>
        <w:t xml:space="preserve">Октябрьского </w:t>
      </w:r>
      <w:r w:rsidRPr="0063101B">
        <w:rPr>
          <w:rFonts w:eastAsia="Calibri"/>
          <w:sz w:val="28"/>
          <w:szCs w:val="28"/>
          <w:lang w:eastAsia="en-US"/>
        </w:rPr>
        <w:t xml:space="preserve">сельского поселения </w:t>
      </w:r>
      <w:r>
        <w:rPr>
          <w:rFonts w:eastAsia="Calibri"/>
          <w:sz w:val="28"/>
          <w:szCs w:val="28"/>
          <w:lang w:eastAsia="en-US"/>
        </w:rPr>
        <w:t>Горьковского</w:t>
      </w:r>
      <w:r w:rsidRPr="0063101B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 «Об утверждении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(служебных) обязанностей (осуществлением полномочий), его сдачи, оценки и реализации (выкупа)» (далее - Порядок сообщения о получении подарка);</w:t>
      </w:r>
    </w:p>
    <w:p w:rsidR="00D03727" w:rsidRPr="0063101B" w:rsidRDefault="00D03727" w:rsidP="00D0372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101B">
        <w:rPr>
          <w:rFonts w:eastAsia="Calibri"/>
          <w:sz w:val="28"/>
          <w:szCs w:val="28"/>
          <w:lang w:eastAsia="en-US"/>
        </w:rPr>
        <w:t xml:space="preserve">8) </w:t>
      </w:r>
      <w:hyperlink r:id="rId9" w:history="1">
        <w:r w:rsidRPr="0063101B">
          <w:rPr>
            <w:rFonts w:eastAsia="Calibri"/>
            <w:sz w:val="28"/>
            <w:szCs w:val="28"/>
            <w:lang w:eastAsia="en-US"/>
          </w:rPr>
          <w:t>заявление</w:t>
        </w:r>
      </w:hyperlink>
      <w:r w:rsidRPr="0063101B">
        <w:rPr>
          <w:rFonts w:eastAsia="Calibri"/>
          <w:sz w:val="28"/>
          <w:szCs w:val="28"/>
          <w:lang w:eastAsia="en-US"/>
        </w:rPr>
        <w:t xml:space="preserve"> о выкупе подарка, полученного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обязанностей.</w:t>
      </w:r>
    </w:p>
    <w:p w:rsidR="00D03727" w:rsidRPr="0063101B" w:rsidRDefault="00D03727" w:rsidP="00D037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3101B">
        <w:rPr>
          <w:sz w:val="28"/>
          <w:szCs w:val="28"/>
          <w:lang w:eastAsia="en-US"/>
        </w:rPr>
        <w:t>8.1 Подраздел «Формы документов, связанных с противодействием коррупции, для заполнения» сайта также может обеспечивать доступ к списку гиперссылок иных форм документов по вопросам противодействия коррупции, не предусмотренных пунктом 8 настоящего Положения.</w:t>
      </w:r>
    </w:p>
    <w:p w:rsidR="00D03727" w:rsidRPr="0063101B" w:rsidRDefault="00D03727" w:rsidP="00D037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3101B">
        <w:rPr>
          <w:sz w:val="28"/>
          <w:szCs w:val="28"/>
          <w:lang w:eastAsia="en-US"/>
        </w:rPr>
        <w:t>9. Формы документов, связанных с противодействием коррупции,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форматов: .</w:t>
      </w:r>
      <w:r w:rsidRPr="0063101B">
        <w:rPr>
          <w:sz w:val="28"/>
          <w:szCs w:val="28"/>
          <w:lang w:val="en-US" w:eastAsia="en-US"/>
        </w:rPr>
        <w:t>DOC</w:t>
      </w:r>
      <w:r w:rsidRPr="0063101B">
        <w:rPr>
          <w:sz w:val="28"/>
          <w:szCs w:val="28"/>
          <w:lang w:eastAsia="en-US"/>
        </w:rPr>
        <w:t>, .</w:t>
      </w:r>
      <w:r w:rsidRPr="0063101B">
        <w:rPr>
          <w:sz w:val="28"/>
          <w:szCs w:val="28"/>
          <w:lang w:val="en-US" w:eastAsia="en-US"/>
        </w:rPr>
        <w:t>DOCX</w:t>
      </w:r>
      <w:r w:rsidRPr="0063101B">
        <w:rPr>
          <w:sz w:val="28"/>
          <w:szCs w:val="28"/>
          <w:lang w:eastAsia="en-US"/>
        </w:rPr>
        <w:t>, .</w:t>
      </w:r>
      <w:r w:rsidRPr="0063101B">
        <w:rPr>
          <w:sz w:val="28"/>
          <w:szCs w:val="28"/>
          <w:lang w:val="en-US" w:eastAsia="en-US"/>
        </w:rPr>
        <w:t>RTF</w:t>
      </w:r>
      <w:r w:rsidRPr="0063101B">
        <w:rPr>
          <w:sz w:val="28"/>
          <w:szCs w:val="28"/>
          <w:lang w:eastAsia="en-US"/>
        </w:rPr>
        <w:t>, или в виде приложенных файлов в одном или нескольких из следующих форматов: .</w:t>
      </w:r>
      <w:r w:rsidRPr="0063101B">
        <w:rPr>
          <w:sz w:val="28"/>
          <w:szCs w:val="28"/>
          <w:lang w:val="en-US" w:eastAsia="en-US"/>
        </w:rPr>
        <w:t>DOC</w:t>
      </w:r>
      <w:r w:rsidRPr="0063101B">
        <w:rPr>
          <w:sz w:val="28"/>
          <w:szCs w:val="28"/>
          <w:lang w:eastAsia="en-US"/>
        </w:rPr>
        <w:t>, .</w:t>
      </w:r>
      <w:r w:rsidRPr="0063101B">
        <w:rPr>
          <w:sz w:val="28"/>
          <w:szCs w:val="28"/>
          <w:lang w:val="en-US" w:eastAsia="en-US"/>
        </w:rPr>
        <w:t>DOCX</w:t>
      </w:r>
      <w:r w:rsidRPr="0063101B">
        <w:rPr>
          <w:sz w:val="28"/>
          <w:szCs w:val="28"/>
          <w:lang w:eastAsia="en-US"/>
        </w:rPr>
        <w:t>, .</w:t>
      </w:r>
      <w:r w:rsidRPr="0063101B">
        <w:rPr>
          <w:sz w:val="28"/>
          <w:szCs w:val="28"/>
          <w:lang w:val="en-US" w:eastAsia="en-US"/>
        </w:rPr>
        <w:t>RTF</w:t>
      </w:r>
      <w:r w:rsidRPr="0063101B">
        <w:rPr>
          <w:sz w:val="28"/>
          <w:szCs w:val="28"/>
          <w:lang w:eastAsia="en-US"/>
        </w:rPr>
        <w:t>, .</w:t>
      </w:r>
      <w:r w:rsidRPr="0063101B">
        <w:rPr>
          <w:sz w:val="28"/>
          <w:szCs w:val="28"/>
          <w:lang w:val="en-US" w:eastAsia="en-US"/>
        </w:rPr>
        <w:t>PDF</w:t>
      </w:r>
      <w:r w:rsidRPr="0063101B">
        <w:rPr>
          <w:sz w:val="28"/>
          <w:szCs w:val="28"/>
          <w:lang w:eastAsia="en-US"/>
        </w:rPr>
        <w:t>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D03727" w:rsidRPr="0063101B" w:rsidRDefault="00D03727" w:rsidP="00D037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3101B">
        <w:rPr>
          <w:sz w:val="28"/>
          <w:szCs w:val="28"/>
          <w:lang w:eastAsia="en-US"/>
        </w:rPr>
        <w:t>10. Подраздел «Сведения о доходах, расходах, об имуществе и обязательствах имущественного характера» сайта обеспечивает доступ к сведениям о доходах, расходах, об имуществе и обязательствах имущественного характера, представленным в соответствии с законодательством.</w:t>
      </w:r>
    </w:p>
    <w:p w:rsidR="00D03727" w:rsidRPr="0063101B" w:rsidRDefault="00D03727" w:rsidP="00D037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3101B">
        <w:rPr>
          <w:sz w:val="28"/>
          <w:szCs w:val="28"/>
          <w:lang w:eastAsia="en-US"/>
        </w:rPr>
        <w:t>11. Сведения о доходах, расходах, об имуществе и обязательствах имущественного характера размещаются:</w:t>
      </w:r>
    </w:p>
    <w:p w:rsidR="00D03727" w:rsidRPr="0063101B" w:rsidRDefault="00D03727" w:rsidP="00D037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3101B">
        <w:rPr>
          <w:sz w:val="28"/>
          <w:szCs w:val="28"/>
          <w:lang w:eastAsia="en-US"/>
        </w:rPr>
        <w:t>1) без ограничения доступа к ним третьих лиц;</w:t>
      </w:r>
    </w:p>
    <w:p w:rsidR="00D03727" w:rsidRPr="0063101B" w:rsidRDefault="00D03727" w:rsidP="00D037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3101B">
        <w:rPr>
          <w:sz w:val="28"/>
          <w:szCs w:val="28"/>
          <w:lang w:eastAsia="en-US"/>
        </w:rPr>
        <w:t>2) по форме согласно приложению к настоящему Положению в гипертекстовом формате и (или) в виде приложенных файлов в одном или нескольких из следующих форматов: .</w:t>
      </w:r>
      <w:r w:rsidRPr="0063101B">
        <w:rPr>
          <w:sz w:val="28"/>
          <w:szCs w:val="28"/>
          <w:lang w:val="en-US" w:eastAsia="en-US"/>
        </w:rPr>
        <w:t>DOC</w:t>
      </w:r>
      <w:r w:rsidRPr="0063101B">
        <w:rPr>
          <w:sz w:val="28"/>
          <w:szCs w:val="28"/>
          <w:lang w:eastAsia="en-US"/>
        </w:rPr>
        <w:t>, .</w:t>
      </w:r>
      <w:r w:rsidRPr="0063101B">
        <w:rPr>
          <w:sz w:val="28"/>
          <w:szCs w:val="28"/>
          <w:lang w:val="en-US" w:eastAsia="en-US"/>
        </w:rPr>
        <w:t>DOCX</w:t>
      </w:r>
      <w:r w:rsidRPr="0063101B">
        <w:rPr>
          <w:sz w:val="28"/>
          <w:szCs w:val="28"/>
          <w:lang w:eastAsia="en-US"/>
        </w:rPr>
        <w:t>, .</w:t>
      </w:r>
      <w:r w:rsidRPr="0063101B">
        <w:rPr>
          <w:sz w:val="28"/>
          <w:szCs w:val="28"/>
          <w:lang w:val="en-US" w:eastAsia="en-US"/>
        </w:rPr>
        <w:t>XLS</w:t>
      </w:r>
      <w:r w:rsidRPr="0063101B">
        <w:rPr>
          <w:sz w:val="28"/>
          <w:szCs w:val="28"/>
          <w:lang w:eastAsia="en-US"/>
        </w:rPr>
        <w:t>, .</w:t>
      </w:r>
      <w:r w:rsidRPr="0063101B">
        <w:rPr>
          <w:sz w:val="28"/>
          <w:szCs w:val="28"/>
          <w:lang w:val="en-US" w:eastAsia="en-US"/>
        </w:rPr>
        <w:t>XLSX</w:t>
      </w:r>
      <w:r w:rsidRPr="0063101B">
        <w:rPr>
          <w:sz w:val="28"/>
          <w:szCs w:val="28"/>
          <w:lang w:eastAsia="en-US"/>
        </w:rPr>
        <w:t>, .</w:t>
      </w:r>
      <w:r w:rsidRPr="0063101B">
        <w:rPr>
          <w:sz w:val="28"/>
          <w:szCs w:val="28"/>
          <w:lang w:val="en-US" w:eastAsia="en-US"/>
        </w:rPr>
        <w:t>RTF</w:t>
      </w:r>
      <w:r w:rsidRPr="0063101B">
        <w:rPr>
          <w:sz w:val="28"/>
          <w:szCs w:val="28"/>
          <w:lang w:eastAsia="en-US"/>
        </w:rPr>
        <w:t>. При этом должна быть обеспечена возможность поиска по тексту файла и копирования фрагментов текста.</w:t>
      </w:r>
    </w:p>
    <w:p w:rsidR="00D03727" w:rsidRPr="0063101B" w:rsidRDefault="00D03727" w:rsidP="00D037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3101B">
        <w:rPr>
          <w:sz w:val="28"/>
          <w:szCs w:val="28"/>
          <w:lang w:eastAsia="en-US"/>
        </w:rPr>
        <w:t xml:space="preserve">12. Сведения о доходах, расходах, имуществе и обязательствах </w:t>
      </w:r>
      <w:r w:rsidRPr="0063101B">
        <w:rPr>
          <w:sz w:val="28"/>
          <w:szCs w:val="28"/>
          <w:lang w:eastAsia="en-US"/>
        </w:rPr>
        <w:lastRenderedPageBreak/>
        <w:t>имущественного характера размещаются в одном (едином) файле в виде таблицы, либо в виде файлов, сгруппированных по категории лиц, предоставляющих сведения о доходах, расходах, имуществе и обязательствах имущественного характера:</w:t>
      </w:r>
    </w:p>
    <w:p w:rsidR="00D03727" w:rsidRPr="0063101B" w:rsidRDefault="00D03727" w:rsidP="00D037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3101B">
        <w:rPr>
          <w:sz w:val="28"/>
          <w:szCs w:val="28"/>
          <w:lang w:eastAsia="en-US"/>
        </w:rPr>
        <w:t>- лица, замещающие муниципальные должности;</w:t>
      </w:r>
    </w:p>
    <w:p w:rsidR="00D03727" w:rsidRPr="0063101B" w:rsidRDefault="00D03727" w:rsidP="00D037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3101B">
        <w:rPr>
          <w:sz w:val="28"/>
          <w:szCs w:val="28"/>
          <w:lang w:eastAsia="en-US"/>
        </w:rPr>
        <w:t>- муниципальные служащие;</w:t>
      </w:r>
    </w:p>
    <w:p w:rsidR="00D03727" w:rsidRPr="0063101B" w:rsidRDefault="00D03727" w:rsidP="00D037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3101B">
        <w:rPr>
          <w:sz w:val="28"/>
          <w:szCs w:val="28"/>
          <w:lang w:eastAsia="en-US"/>
        </w:rPr>
        <w:t>- руководители муниципальных учреждений.</w:t>
      </w:r>
    </w:p>
    <w:p w:rsidR="00D03727" w:rsidRPr="0063101B" w:rsidRDefault="00D03727" w:rsidP="00D037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3101B">
        <w:rPr>
          <w:sz w:val="28"/>
          <w:szCs w:val="28"/>
          <w:lang w:eastAsia="en-US"/>
        </w:rPr>
        <w:t>13. Не допускается в подразделе «Сведения о доходах, расходах, об имуществе и обязательствах имущественного характера»:</w:t>
      </w:r>
    </w:p>
    <w:p w:rsidR="00D03727" w:rsidRPr="0063101B" w:rsidRDefault="00D03727" w:rsidP="00D037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3101B">
        <w:rPr>
          <w:sz w:val="28"/>
          <w:szCs w:val="28"/>
          <w:lang w:eastAsia="en-US"/>
        </w:rPr>
        <w:t>1) размещение заархивированных сведений (формат .</w:t>
      </w:r>
      <w:proofErr w:type="spellStart"/>
      <w:r w:rsidRPr="0063101B">
        <w:rPr>
          <w:sz w:val="28"/>
          <w:szCs w:val="28"/>
          <w:lang w:val="en-US" w:eastAsia="en-US"/>
        </w:rPr>
        <w:t>rar</w:t>
      </w:r>
      <w:proofErr w:type="spellEnd"/>
      <w:r w:rsidRPr="0063101B">
        <w:rPr>
          <w:sz w:val="28"/>
          <w:szCs w:val="28"/>
          <w:lang w:eastAsia="en-US"/>
        </w:rPr>
        <w:t>, .</w:t>
      </w:r>
      <w:r w:rsidRPr="0063101B">
        <w:rPr>
          <w:sz w:val="28"/>
          <w:szCs w:val="28"/>
          <w:lang w:val="en-US" w:eastAsia="en-US"/>
        </w:rPr>
        <w:t>zip</w:t>
      </w:r>
      <w:r w:rsidRPr="0063101B">
        <w:rPr>
          <w:sz w:val="28"/>
          <w:szCs w:val="28"/>
          <w:lang w:eastAsia="en-US"/>
        </w:rPr>
        <w:t>), сканированных документов;</w:t>
      </w:r>
    </w:p>
    <w:p w:rsidR="00D03727" w:rsidRPr="0063101B" w:rsidRDefault="00D03727" w:rsidP="00D037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3101B">
        <w:rPr>
          <w:sz w:val="28"/>
          <w:szCs w:val="28"/>
          <w:lang w:eastAsia="en-US"/>
        </w:rPr>
        <w:t>2) размещение сведений о доходах, расходах, об имуществе и обязательствах имущественного характера за предыдущий трехлетний период в разных форматах;</w:t>
      </w:r>
    </w:p>
    <w:p w:rsidR="00D03727" w:rsidRPr="0063101B" w:rsidRDefault="00D03727" w:rsidP="00D037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3101B">
        <w:rPr>
          <w:sz w:val="28"/>
          <w:szCs w:val="28"/>
          <w:lang w:eastAsia="en-US"/>
        </w:rPr>
        <w:t>3) использование форматов, требующих дополнительного распознавания;</w:t>
      </w:r>
    </w:p>
    <w:p w:rsidR="00D03727" w:rsidRPr="0063101B" w:rsidRDefault="00D03727" w:rsidP="00D037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3101B">
        <w:rPr>
          <w:sz w:val="28"/>
          <w:szCs w:val="28"/>
          <w:lang w:eastAsia="en-US"/>
        </w:rPr>
        <w:t>4) установление кодов безопасности для доступа к сведениям о доходах, расходах, об имуществе и обязательствах имущественного характера;</w:t>
      </w:r>
    </w:p>
    <w:p w:rsidR="00D03727" w:rsidRPr="0063101B" w:rsidRDefault="00D03727" w:rsidP="00D037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3101B">
        <w:rPr>
          <w:sz w:val="28"/>
          <w:szCs w:val="28"/>
          <w:lang w:eastAsia="en-US"/>
        </w:rPr>
        <w:t>5) запрашивание фамилии и инициалов лица, для предоставления доступа к размещенным о нем сведениям, запрашивание любых сведений у лица, осуществляющего доступ к размещенным сведениям.</w:t>
      </w:r>
    </w:p>
    <w:p w:rsidR="00D03727" w:rsidRPr="0063101B" w:rsidRDefault="00D03727" w:rsidP="00D037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3101B">
        <w:rPr>
          <w:sz w:val="28"/>
          <w:szCs w:val="28"/>
          <w:lang w:eastAsia="en-US"/>
        </w:rPr>
        <w:t>14. Сведения о доходах, расходах, об имуществе и обязательствах имущественного характера находятся в открытом доступе (размещены на сайтах) и обновляются в соответствии с действующим законодательством.</w:t>
      </w:r>
    </w:p>
    <w:p w:rsidR="00D03727" w:rsidRPr="0063101B" w:rsidRDefault="00D03727" w:rsidP="00D037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3101B">
        <w:rPr>
          <w:sz w:val="28"/>
          <w:szCs w:val="28"/>
          <w:lang w:eastAsia="en-US"/>
        </w:rPr>
        <w:t>15. Подраздел «Как сообщить о фактах коррупции» сайта содержит гиперссылку, перекрестную с гиперссылкой, при переходе по которой осуществляется доступ к подразделу «Обращения граждан», включающему в том числе информацию о:</w:t>
      </w:r>
    </w:p>
    <w:p w:rsidR="00D03727" w:rsidRPr="0063101B" w:rsidRDefault="00D03727" w:rsidP="00D037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3101B">
        <w:rPr>
          <w:sz w:val="28"/>
          <w:szCs w:val="28"/>
          <w:lang w:eastAsia="en-US"/>
        </w:rPr>
        <w:t>1) нормативных правовых актах, регламентирующих порядок рассмотрения обращений граждан;</w:t>
      </w:r>
    </w:p>
    <w:p w:rsidR="00D03727" w:rsidRPr="0063101B" w:rsidRDefault="00D03727" w:rsidP="00D037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3101B">
        <w:rPr>
          <w:sz w:val="28"/>
          <w:szCs w:val="28"/>
          <w:lang w:eastAsia="en-US"/>
        </w:rPr>
        <w:t xml:space="preserve">2) способах для граждан, организаций, общественных объединений беспрепятственно направлять свои обращения в Администрацию </w:t>
      </w:r>
      <w:r>
        <w:rPr>
          <w:sz w:val="28"/>
          <w:szCs w:val="28"/>
          <w:lang w:eastAsia="en-US"/>
        </w:rPr>
        <w:t>Октябрьского</w:t>
      </w:r>
      <w:r w:rsidRPr="0063101B">
        <w:rPr>
          <w:sz w:val="28"/>
          <w:szCs w:val="28"/>
          <w:lang w:eastAsia="en-US"/>
        </w:rPr>
        <w:t xml:space="preserve"> сельского поселения </w:t>
      </w:r>
      <w:r>
        <w:rPr>
          <w:sz w:val="28"/>
          <w:szCs w:val="28"/>
          <w:lang w:eastAsia="en-US"/>
        </w:rPr>
        <w:t>Горьковского</w:t>
      </w:r>
      <w:r w:rsidRPr="0063101B">
        <w:rPr>
          <w:sz w:val="28"/>
          <w:szCs w:val="28"/>
          <w:lang w:eastAsia="en-US"/>
        </w:rPr>
        <w:t xml:space="preserve"> муниципального района Омской области (информация о работе «горячей линии», «телефона доверия», отправке почтовых сообщений, форма направления сообщений гражданами и организациями через сайт).</w:t>
      </w:r>
    </w:p>
    <w:p w:rsidR="00D03727" w:rsidRPr="0063101B" w:rsidRDefault="00D03727" w:rsidP="00D0372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101B">
        <w:rPr>
          <w:rFonts w:eastAsia="Calibri"/>
          <w:sz w:val="28"/>
          <w:szCs w:val="28"/>
          <w:lang w:eastAsia="en-US"/>
        </w:rPr>
        <w:t xml:space="preserve">16. Подраздел "Комиссия по соблюдению требований к служебному поведению и урегулированию конфликта интересов" сайта органа обеспечивает доступ к информации о деятельности комиссии по соблюдению требований к служебному поведению и урегулированию конфликта интересов, образованной в Администрации </w:t>
      </w:r>
      <w:r>
        <w:rPr>
          <w:rFonts w:eastAsia="Calibri"/>
          <w:sz w:val="28"/>
          <w:szCs w:val="28"/>
          <w:lang w:eastAsia="en-US"/>
        </w:rPr>
        <w:t>Октябрьского</w:t>
      </w:r>
      <w:r w:rsidRPr="0063101B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>
        <w:rPr>
          <w:rFonts w:eastAsia="Calibri"/>
          <w:sz w:val="28"/>
          <w:szCs w:val="28"/>
          <w:lang w:eastAsia="en-US"/>
        </w:rPr>
        <w:t>Горьковского</w:t>
      </w:r>
      <w:r w:rsidRPr="0063101B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 (далее в настоящем пункте - комиссия), в том числе содержащей:</w:t>
      </w:r>
    </w:p>
    <w:p w:rsidR="00D03727" w:rsidRPr="0063101B" w:rsidRDefault="00D03727" w:rsidP="00D0372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101B">
        <w:rPr>
          <w:rFonts w:eastAsia="Calibri"/>
          <w:sz w:val="28"/>
          <w:szCs w:val="28"/>
          <w:lang w:eastAsia="en-US"/>
        </w:rPr>
        <w:lastRenderedPageBreak/>
        <w:t>1) состав комиссии, включая членов комиссии, обладающих правом совещательного голоса, с указанием фамилии и инициалов, занимаемой должности (для представителей научных организаций и организаций, осуществляющих образовательную деятельность, - с указанием также и места работы);</w:t>
      </w:r>
    </w:p>
    <w:p w:rsidR="00D03727" w:rsidRPr="0063101B" w:rsidRDefault="00D03727" w:rsidP="00D0372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101B">
        <w:rPr>
          <w:rFonts w:eastAsia="Calibri"/>
          <w:sz w:val="28"/>
          <w:szCs w:val="28"/>
          <w:lang w:eastAsia="en-US"/>
        </w:rPr>
        <w:t>2) положение о комиссии;</w:t>
      </w:r>
    </w:p>
    <w:p w:rsidR="00D03727" w:rsidRPr="0063101B" w:rsidRDefault="00D03727" w:rsidP="00D0372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101B">
        <w:rPr>
          <w:rFonts w:eastAsia="Calibri"/>
          <w:sz w:val="28"/>
          <w:szCs w:val="28"/>
          <w:lang w:eastAsia="en-US"/>
        </w:rPr>
        <w:t>3) сведения о планируемом проведении заседания комиссии (повестка, дата), о состоявшемся заседании комиссии, принятых решениях;</w:t>
      </w:r>
    </w:p>
    <w:p w:rsidR="00D03727" w:rsidRPr="0063101B" w:rsidRDefault="00D03727" w:rsidP="00D0372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101B">
        <w:rPr>
          <w:rFonts w:eastAsia="Calibri"/>
          <w:sz w:val="28"/>
          <w:szCs w:val="28"/>
          <w:lang w:eastAsia="en-US"/>
        </w:rPr>
        <w:t>4) порядок подачи заявлений для рассмотрения на комиссии.</w:t>
      </w:r>
    </w:p>
    <w:p w:rsidR="00D03727" w:rsidRPr="0063101B" w:rsidRDefault="00D03727" w:rsidP="00D03727">
      <w:pPr>
        <w:widowControl w:val="0"/>
        <w:autoSpaceDE w:val="0"/>
        <w:autoSpaceDN w:val="0"/>
        <w:jc w:val="both"/>
        <w:rPr>
          <w:sz w:val="22"/>
          <w:lang w:eastAsia="en-US"/>
        </w:rPr>
      </w:pPr>
    </w:p>
    <w:p w:rsidR="00D03727" w:rsidRDefault="00D03727" w:rsidP="00EB33DE">
      <w:pPr>
        <w:jc w:val="both"/>
        <w:rPr>
          <w:color w:val="000000"/>
          <w:sz w:val="28"/>
          <w:szCs w:val="28"/>
        </w:rPr>
      </w:pPr>
    </w:p>
    <w:sectPr w:rsidR="00D03727" w:rsidSect="000D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909"/>
    <w:multiLevelType w:val="hybridMultilevel"/>
    <w:tmpl w:val="5B80AAA2"/>
    <w:lvl w:ilvl="0" w:tplc="443AF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A3ECC"/>
    <w:multiLevelType w:val="hybridMultilevel"/>
    <w:tmpl w:val="DA78D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5A2D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5F4"/>
    <w:rsid w:val="00067BE4"/>
    <w:rsid w:val="000705C6"/>
    <w:rsid w:val="000706A9"/>
    <w:rsid w:val="000709F4"/>
    <w:rsid w:val="00070B2F"/>
    <w:rsid w:val="000714FA"/>
    <w:rsid w:val="000719A4"/>
    <w:rsid w:val="00071E7E"/>
    <w:rsid w:val="000720DF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6EEB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5C4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B3B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88A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6F1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6865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047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70B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6AD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879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D7CF3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6DB8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787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8CC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083D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D01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5E56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0E09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EDB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D7721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3FD4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422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4D94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B77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42F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036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3A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325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97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0987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4EC4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64D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3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C7E63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B8D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8F5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2C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754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969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31"/>
    <w:rsid w:val="00A86149"/>
    <w:rsid w:val="00A861BE"/>
    <w:rsid w:val="00A86CBE"/>
    <w:rsid w:val="00A871BE"/>
    <w:rsid w:val="00A876DD"/>
    <w:rsid w:val="00A879BF"/>
    <w:rsid w:val="00A879CB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A84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83C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B4F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346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A3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04AF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29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0C94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72C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35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62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4A9B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727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261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18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0EC1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0F7E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3DE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29E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16A5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62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0F0E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30B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1083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77255"/>
    <w:pPr>
      <w:ind w:left="720"/>
      <w:contextualSpacing/>
    </w:pPr>
  </w:style>
  <w:style w:type="paragraph" w:customStyle="1" w:styleId="1">
    <w:name w:val="Без интервала1"/>
    <w:rsid w:val="002C0879"/>
    <w:rPr>
      <w:sz w:val="22"/>
      <w:szCs w:val="22"/>
      <w:lang w:eastAsia="en-US"/>
    </w:rPr>
  </w:style>
  <w:style w:type="character" w:styleId="a4">
    <w:name w:val="Hyperlink"/>
    <w:basedOn w:val="a0"/>
    <w:uiPriority w:val="99"/>
    <w:rsid w:val="00B019A3"/>
    <w:rPr>
      <w:color w:val="0000FF"/>
      <w:u w:val="single"/>
    </w:rPr>
  </w:style>
  <w:style w:type="paragraph" w:customStyle="1" w:styleId="ConsPlusTitle">
    <w:name w:val="ConsPlusTitle"/>
    <w:rsid w:val="00B019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B019A3"/>
    <w:rPr>
      <w:rFonts w:cs="Times New Roman"/>
    </w:rPr>
  </w:style>
  <w:style w:type="paragraph" w:styleId="HTML">
    <w:name w:val="HTML Preformatted"/>
    <w:basedOn w:val="a"/>
    <w:link w:val="HTML0"/>
    <w:rsid w:val="00B019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019A3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3">
    <w:name w:val="s_3"/>
    <w:basedOn w:val="a"/>
    <w:rsid w:val="00B019A3"/>
    <w:pPr>
      <w:spacing w:before="100" w:beforeAutospacing="1" w:after="100" w:afterAutospacing="1"/>
    </w:pPr>
    <w:rPr>
      <w:rFonts w:eastAsia="Calibri"/>
    </w:rPr>
  </w:style>
  <w:style w:type="paragraph" w:customStyle="1" w:styleId="s1">
    <w:name w:val="s_1"/>
    <w:basedOn w:val="a"/>
    <w:rsid w:val="00B019A3"/>
    <w:pPr>
      <w:spacing w:before="100" w:beforeAutospacing="1" w:after="100" w:afterAutospacing="1"/>
    </w:pPr>
    <w:rPr>
      <w:rFonts w:eastAsia="Calibri"/>
    </w:rPr>
  </w:style>
  <w:style w:type="paragraph" w:styleId="a5">
    <w:name w:val="Normal (Web)"/>
    <w:basedOn w:val="a"/>
    <w:uiPriority w:val="99"/>
    <w:rsid w:val="00455E56"/>
    <w:pPr>
      <w:spacing w:before="100" w:beforeAutospacing="1" w:after="100" w:afterAutospacing="1"/>
    </w:pPr>
  </w:style>
  <w:style w:type="paragraph" w:customStyle="1" w:styleId="a6">
    <w:name w:val="Знак Знак"/>
    <w:basedOn w:val="a"/>
    <w:rsid w:val="005D772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7">
    <w:name w:val="Знак Знак"/>
    <w:basedOn w:val="a"/>
    <w:rsid w:val="0073042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41083D"/>
    <w:pPr>
      <w:suppressAutoHyphens/>
      <w:spacing w:after="120"/>
    </w:pPr>
    <w:rPr>
      <w:lang w:eastAsia="ar-SA"/>
    </w:rPr>
  </w:style>
  <w:style w:type="character" w:customStyle="1" w:styleId="a9">
    <w:name w:val="Основной текст Знак"/>
    <w:basedOn w:val="a0"/>
    <w:link w:val="a8"/>
    <w:rsid w:val="004108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1083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aa">
    <w:name w:val="Знак Знак"/>
    <w:basedOn w:val="a"/>
    <w:rsid w:val="004108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25">
    <w:name w:val="Font Style25"/>
    <w:basedOn w:val="a0"/>
    <w:rsid w:val="00827325"/>
    <w:rPr>
      <w:rFonts w:ascii="Sylfaen" w:hAnsi="Sylfaen" w:cs="Sylfaen"/>
      <w:sz w:val="24"/>
      <w:szCs w:val="24"/>
    </w:rPr>
  </w:style>
  <w:style w:type="paragraph" w:customStyle="1" w:styleId="ab">
    <w:name w:val=" Знак Знак"/>
    <w:basedOn w:val="a"/>
    <w:rsid w:val="00EB33D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1083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77255"/>
    <w:pPr>
      <w:ind w:left="720"/>
      <w:contextualSpacing/>
    </w:pPr>
  </w:style>
  <w:style w:type="paragraph" w:customStyle="1" w:styleId="1">
    <w:name w:val="Без интервала1"/>
    <w:rsid w:val="002C0879"/>
    <w:rPr>
      <w:sz w:val="22"/>
      <w:szCs w:val="22"/>
      <w:lang w:eastAsia="en-US"/>
    </w:rPr>
  </w:style>
  <w:style w:type="character" w:styleId="a4">
    <w:name w:val="Hyperlink"/>
    <w:basedOn w:val="a0"/>
    <w:uiPriority w:val="99"/>
    <w:rsid w:val="00B019A3"/>
    <w:rPr>
      <w:color w:val="0000FF"/>
      <w:u w:val="single"/>
    </w:rPr>
  </w:style>
  <w:style w:type="paragraph" w:customStyle="1" w:styleId="ConsPlusTitle">
    <w:name w:val="ConsPlusTitle"/>
    <w:rsid w:val="00B019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B019A3"/>
    <w:rPr>
      <w:rFonts w:cs="Times New Roman"/>
    </w:rPr>
  </w:style>
  <w:style w:type="paragraph" w:styleId="HTML">
    <w:name w:val="HTML Preformatted"/>
    <w:basedOn w:val="a"/>
    <w:link w:val="HTML0"/>
    <w:rsid w:val="00B019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019A3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3">
    <w:name w:val="s_3"/>
    <w:basedOn w:val="a"/>
    <w:rsid w:val="00B019A3"/>
    <w:pPr>
      <w:spacing w:before="100" w:beforeAutospacing="1" w:after="100" w:afterAutospacing="1"/>
    </w:pPr>
    <w:rPr>
      <w:rFonts w:eastAsia="Calibri"/>
    </w:rPr>
  </w:style>
  <w:style w:type="paragraph" w:customStyle="1" w:styleId="s1">
    <w:name w:val="s_1"/>
    <w:basedOn w:val="a"/>
    <w:rsid w:val="00B019A3"/>
    <w:pPr>
      <w:spacing w:before="100" w:beforeAutospacing="1" w:after="100" w:afterAutospacing="1"/>
    </w:pPr>
    <w:rPr>
      <w:rFonts w:eastAsia="Calibri"/>
    </w:rPr>
  </w:style>
  <w:style w:type="paragraph" w:styleId="a5">
    <w:name w:val="Normal (Web)"/>
    <w:basedOn w:val="a"/>
    <w:uiPriority w:val="99"/>
    <w:rsid w:val="00455E56"/>
    <w:pPr>
      <w:spacing w:before="100" w:beforeAutospacing="1" w:after="100" w:afterAutospacing="1"/>
    </w:pPr>
  </w:style>
  <w:style w:type="paragraph" w:customStyle="1" w:styleId="a6">
    <w:name w:val="Знак Знак"/>
    <w:basedOn w:val="a"/>
    <w:rsid w:val="005D772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7">
    <w:name w:val="Знак Знак"/>
    <w:basedOn w:val="a"/>
    <w:rsid w:val="0073042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41083D"/>
    <w:pPr>
      <w:suppressAutoHyphens/>
      <w:spacing w:after="120"/>
    </w:pPr>
    <w:rPr>
      <w:lang w:eastAsia="ar-SA"/>
    </w:rPr>
  </w:style>
  <w:style w:type="character" w:customStyle="1" w:styleId="a9">
    <w:name w:val="Основной текст Знак"/>
    <w:basedOn w:val="a0"/>
    <w:link w:val="a8"/>
    <w:rsid w:val="004108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1083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aa">
    <w:name w:val="Знак Знак"/>
    <w:basedOn w:val="a"/>
    <w:rsid w:val="004108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25">
    <w:name w:val="Font Style25"/>
    <w:basedOn w:val="a0"/>
    <w:rsid w:val="00827325"/>
    <w:rPr>
      <w:rFonts w:ascii="Sylfaen" w:hAnsi="Sylfaen" w:cs="Sylfaen"/>
      <w:sz w:val="24"/>
      <w:szCs w:val="24"/>
    </w:rPr>
  </w:style>
  <w:style w:type="paragraph" w:customStyle="1" w:styleId="ab">
    <w:name w:val=" Знак Знак"/>
    <w:basedOn w:val="a"/>
    <w:rsid w:val="00EB33D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1DC81B6B37B02FFA7CDFE3D01E2BFBDE8B156C754595E3BA6F7F24493D999D5D4487CEB672AF5D4412B5F7E98F8A65E1796908EF7C4FD9E96CD69Ci0u0Q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B1DC81B6B37B02FFA7CC1EEC67274F2D5844861724996BCEE327973166D9FC80F04D997F537BC5C420CB7F2EBi8u5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B1DC81B6B37B02FFA7CDFE3D01E2BFBDE8B156C754595E3BA6F7F24493D999D5D4487CEB672AF5D4412B4F2EF8F8A65E1796908EF7C4FD9E96CD69Ci0u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CA215-2288-4E96-B1A7-D1A6A32BE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12570</CharactersWithSpaces>
  <SharedDoc>false</SharedDoc>
  <HLinks>
    <vt:vector size="18" baseType="variant">
      <vt:variant>
        <vt:i4>7864370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consultantplus://offline/ref=5B1DC81B6B37B02FFA7CDFE3D01E2BFBDE8B156C754595E3BA6F7F24493D999D5D4487CEB672AF5D4412B4F2EF8F8A65E1796908EF7C4FD9E96CD69Ci0u0Q</vt:lpwstr>
      </vt:variant>
      <vt:variant>
        <vt:lpwstr/>
      </vt:variant>
      <vt:variant>
        <vt:i4>7864425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consultantplus://offline/ref=5B1DC81B6B37B02FFA7CDFE3D01E2BFBDE8B156C754595E3BA6F7F24493D999D5D4487CEB672AF5D4412B5F7E98F8A65E1796908EF7C4FD9E96CD69Ci0u0Q</vt:lpwstr>
      </vt:variant>
      <vt:variant>
        <vt:lpwstr/>
      </vt:variant>
      <vt:variant>
        <vt:i4>5177352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consultantplus://offline/ref=5B1DC81B6B37B02FFA7CC1EEC67274F2D5844861724996BCEE327973166D9FC80F04D997F537BC5C420CB7F2EBi8u5Q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2021-09-07T09:54:00Z</cp:lastPrinted>
  <dcterms:created xsi:type="dcterms:W3CDTF">2024-02-02T01:55:00Z</dcterms:created>
  <dcterms:modified xsi:type="dcterms:W3CDTF">2024-02-02T01:55:00Z</dcterms:modified>
</cp:coreProperties>
</file>