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9" w:rsidRDefault="00BA4959" w:rsidP="00BA4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ОКТЯБРЬСКОГО СЕЛЬСКОГО ПОСЕЛЕНИЯ ГОРЬКОВСКОГО МУНИЦИПАЛЬНОГО РАЙОНА ОМСКОЙ ОБЛАСТИ</w:t>
      </w:r>
    </w:p>
    <w:p w:rsidR="00BA4959" w:rsidRDefault="00BA4959" w:rsidP="00BA4959">
      <w:pPr>
        <w:jc w:val="center"/>
        <w:rPr>
          <w:b/>
          <w:sz w:val="28"/>
          <w:szCs w:val="28"/>
        </w:rPr>
      </w:pPr>
    </w:p>
    <w:p w:rsidR="00BA4959" w:rsidRDefault="00BA4959" w:rsidP="00BA4959">
      <w:pPr>
        <w:jc w:val="center"/>
        <w:rPr>
          <w:b/>
          <w:sz w:val="28"/>
          <w:szCs w:val="28"/>
        </w:rPr>
      </w:pPr>
    </w:p>
    <w:p w:rsidR="00BA4959" w:rsidRDefault="00BA4959" w:rsidP="00BA4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4959" w:rsidRDefault="00BA4959" w:rsidP="00BA4959">
      <w:pPr>
        <w:jc w:val="center"/>
        <w:rPr>
          <w:sz w:val="28"/>
          <w:szCs w:val="28"/>
        </w:rPr>
      </w:pPr>
    </w:p>
    <w:p w:rsidR="00BA4959" w:rsidRDefault="00BA4959" w:rsidP="00BA4959">
      <w:pPr>
        <w:rPr>
          <w:sz w:val="28"/>
          <w:szCs w:val="28"/>
        </w:rPr>
      </w:pPr>
      <w:r>
        <w:rPr>
          <w:sz w:val="28"/>
          <w:szCs w:val="28"/>
        </w:rPr>
        <w:t xml:space="preserve">от  02.02.2022 года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№ 2 </w:t>
      </w:r>
    </w:p>
    <w:p w:rsidR="00BA4959" w:rsidRDefault="00BA4959" w:rsidP="00BA495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959" w:rsidRPr="00BA4959" w:rsidRDefault="00BA4959" w:rsidP="006F5DFB">
      <w:pPr>
        <w:ind w:firstLine="709"/>
        <w:jc w:val="both"/>
        <w:rPr>
          <w:rFonts w:eastAsia="Calibri"/>
          <w:b/>
          <w:sz w:val="28"/>
          <w:szCs w:val="28"/>
        </w:rPr>
      </w:pPr>
      <w:r w:rsidRPr="00BA4959">
        <w:rPr>
          <w:b/>
          <w:sz w:val="28"/>
          <w:szCs w:val="28"/>
        </w:rPr>
        <w:t xml:space="preserve">О внесении изменений в постановление главы </w:t>
      </w:r>
      <w:r>
        <w:rPr>
          <w:b/>
          <w:sz w:val="28"/>
          <w:szCs w:val="28"/>
        </w:rPr>
        <w:t>Октябрьского сельского поселения</w:t>
      </w:r>
      <w:r w:rsidRPr="00BA4959">
        <w:rPr>
          <w:b/>
          <w:sz w:val="28"/>
          <w:szCs w:val="28"/>
        </w:rPr>
        <w:t xml:space="preserve"> Горьковского муниципального района Омской области от </w:t>
      </w:r>
      <w:r>
        <w:rPr>
          <w:b/>
          <w:sz w:val="28"/>
          <w:szCs w:val="28"/>
        </w:rPr>
        <w:t>04.10.2021 года</w:t>
      </w:r>
      <w:r w:rsidRPr="00BA495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76</w:t>
      </w:r>
      <w:r w:rsidRPr="00BA4959">
        <w:rPr>
          <w:b/>
          <w:sz w:val="28"/>
          <w:szCs w:val="28"/>
        </w:rPr>
        <w:t xml:space="preserve"> «Об утверждении Положения о комиссии по оценке технического состояния автомобильных дорог, расположенных на территории главы </w:t>
      </w:r>
      <w:r>
        <w:rPr>
          <w:b/>
          <w:sz w:val="28"/>
          <w:szCs w:val="28"/>
        </w:rPr>
        <w:t>Октябрьского сельского</w:t>
      </w:r>
      <w:r w:rsidRPr="00BA4959">
        <w:rPr>
          <w:b/>
          <w:sz w:val="28"/>
          <w:szCs w:val="28"/>
        </w:rPr>
        <w:t xml:space="preserve"> поселения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F025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Федерации», приказом Минтранса России от 07.08.2020 № 288 «О порядке проведения оценки технического состояния автомобильных дорог»,</w:t>
      </w:r>
      <w:r w:rsidRPr="00AF025B">
        <w:rPr>
          <w:i/>
          <w:sz w:val="28"/>
          <w:szCs w:val="28"/>
        </w:rPr>
        <w:t xml:space="preserve"> </w:t>
      </w:r>
      <w:r w:rsidRPr="00AF025B">
        <w:rPr>
          <w:sz w:val="28"/>
          <w:szCs w:val="28"/>
        </w:rPr>
        <w:t xml:space="preserve">в целях обеспечения контроля за состоянием автомобильных дорог общего пользования, расположенных на территории населенных пунктов </w:t>
      </w:r>
      <w:r w:rsidRPr="00BA4959">
        <w:rPr>
          <w:sz w:val="28"/>
          <w:szCs w:val="28"/>
        </w:rPr>
        <w:t>Октябрьского</w:t>
      </w:r>
      <w:proofErr w:type="gramEnd"/>
      <w:r w:rsidRPr="00BA4959">
        <w:rPr>
          <w:sz w:val="28"/>
          <w:szCs w:val="28"/>
        </w:rPr>
        <w:t xml:space="preserve"> сельского</w:t>
      </w:r>
      <w:r w:rsidRPr="00AF025B">
        <w:rPr>
          <w:sz w:val="28"/>
          <w:szCs w:val="28"/>
        </w:rPr>
        <w:t xml:space="preserve">  поселения </w:t>
      </w:r>
      <w:r>
        <w:rPr>
          <w:sz w:val="28"/>
          <w:szCs w:val="28"/>
        </w:rPr>
        <w:t>Горьковского</w:t>
      </w:r>
      <w:r w:rsidRPr="00AF025B">
        <w:rPr>
          <w:sz w:val="28"/>
          <w:szCs w:val="28"/>
        </w:rPr>
        <w:t xml:space="preserve"> муниципального района Омской области, руководствуясь Уставом</w:t>
      </w:r>
      <w:r>
        <w:rPr>
          <w:sz w:val="28"/>
          <w:szCs w:val="28"/>
        </w:rPr>
        <w:t xml:space="preserve">  </w:t>
      </w:r>
      <w:r w:rsidRPr="00BA4959">
        <w:rPr>
          <w:sz w:val="28"/>
          <w:szCs w:val="28"/>
        </w:rPr>
        <w:t>Октябрьского сельского</w:t>
      </w:r>
      <w:r w:rsidRPr="00AF025B">
        <w:rPr>
          <w:sz w:val="28"/>
          <w:szCs w:val="28"/>
        </w:rPr>
        <w:t xml:space="preserve">  поселения </w:t>
      </w:r>
      <w:r>
        <w:rPr>
          <w:sz w:val="28"/>
          <w:szCs w:val="28"/>
        </w:rPr>
        <w:t>Горьковского</w:t>
      </w:r>
      <w:r w:rsidRPr="00AF025B">
        <w:rPr>
          <w:sz w:val="28"/>
          <w:szCs w:val="28"/>
        </w:rPr>
        <w:t xml:space="preserve"> муниципального района Омской области, </w:t>
      </w:r>
    </w:p>
    <w:p w:rsidR="00BA4959" w:rsidRPr="00AF025B" w:rsidRDefault="00BA4959" w:rsidP="006F5DFB">
      <w:pPr>
        <w:ind w:firstLine="708"/>
        <w:jc w:val="both"/>
        <w:rPr>
          <w:sz w:val="28"/>
          <w:szCs w:val="28"/>
        </w:rPr>
      </w:pPr>
    </w:p>
    <w:p w:rsidR="00BA4959" w:rsidRPr="00BA4959" w:rsidRDefault="00BA4959" w:rsidP="006F5DFB">
      <w:pPr>
        <w:jc w:val="center"/>
        <w:rPr>
          <w:b/>
          <w:sz w:val="28"/>
          <w:szCs w:val="28"/>
        </w:rPr>
      </w:pPr>
      <w:r w:rsidRPr="00BA4959">
        <w:rPr>
          <w:b/>
          <w:sz w:val="28"/>
          <w:szCs w:val="28"/>
        </w:rPr>
        <w:t>ПОСТАНОВЛЯЮ:</w:t>
      </w:r>
    </w:p>
    <w:p w:rsidR="00BA4959" w:rsidRPr="00AF025B" w:rsidRDefault="00BA4959" w:rsidP="006F5DFB">
      <w:pPr>
        <w:jc w:val="both"/>
        <w:rPr>
          <w:sz w:val="28"/>
          <w:szCs w:val="28"/>
        </w:rPr>
      </w:pPr>
    </w:p>
    <w:p w:rsidR="00BA4959" w:rsidRPr="00BA4959" w:rsidRDefault="00BA4959" w:rsidP="006F5DFB">
      <w:pPr>
        <w:ind w:firstLine="709"/>
        <w:jc w:val="both"/>
        <w:rPr>
          <w:rFonts w:eastAsia="Calibri"/>
          <w:sz w:val="28"/>
          <w:szCs w:val="28"/>
        </w:rPr>
      </w:pPr>
      <w:r w:rsidRPr="00AF025B">
        <w:rPr>
          <w:sz w:val="28"/>
          <w:szCs w:val="28"/>
        </w:rPr>
        <w:t xml:space="preserve">1. Внести в постановление главы </w:t>
      </w:r>
      <w:r w:rsidRPr="00BA4959">
        <w:rPr>
          <w:sz w:val="28"/>
          <w:szCs w:val="28"/>
        </w:rPr>
        <w:t>Октябрьского сельского поселения Горьковского муниципального района Омской области от 04.10.2021 года № 76 «Об утверждении Положения о комиссии по оценке технического состояния автомобильных дорог, расположенных на территории главы Октябрьского сельского поселения</w:t>
      </w:r>
      <w:r>
        <w:rPr>
          <w:sz w:val="28"/>
          <w:szCs w:val="28"/>
        </w:rPr>
        <w:t>»</w:t>
      </w:r>
      <w:r w:rsidRPr="00AF025B">
        <w:rPr>
          <w:sz w:val="28"/>
          <w:szCs w:val="28"/>
        </w:rPr>
        <w:t xml:space="preserve">, следующие изменения: </w:t>
      </w:r>
    </w:p>
    <w:p w:rsidR="00BA4959" w:rsidRPr="00AF025B" w:rsidRDefault="006F5DFB" w:rsidP="006F5DF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преамбулу</w:t>
      </w:r>
      <w:r w:rsidR="00BA4959" w:rsidRPr="00AF0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слова </w:t>
      </w:r>
      <w:proofErr w:type="spellStart"/>
      <w:proofErr w:type="gramStart"/>
      <w:r>
        <w:rPr>
          <w:sz w:val="28"/>
          <w:szCs w:val="28"/>
        </w:rPr>
        <w:t>слова</w:t>
      </w:r>
      <w:proofErr w:type="spellEnd"/>
      <w:proofErr w:type="gramEnd"/>
      <w:r w:rsidR="00BA4959" w:rsidRPr="00AF025B">
        <w:rPr>
          <w:sz w:val="28"/>
          <w:szCs w:val="28"/>
        </w:rPr>
        <w:t xml:space="preserve"> «Приказом Минтранса России от 07.08.2020 № 288 «О порядке проведения оценки технического состояния автомобильных дорог».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1.</w:t>
      </w:r>
      <w:r w:rsidR="006F5DFB">
        <w:rPr>
          <w:sz w:val="28"/>
          <w:szCs w:val="28"/>
        </w:rPr>
        <w:t>2. Пункт 4.1</w:t>
      </w:r>
      <w:r w:rsidRPr="00AF025B">
        <w:rPr>
          <w:sz w:val="28"/>
          <w:szCs w:val="28"/>
        </w:rPr>
        <w:t xml:space="preserve"> Приложения № 1 к Постановлению изложить в следующей редакции:</w:t>
      </w:r>
    </w:p>
    <w:p w:rsidR="00BA4959" w:rsidRPr="00AF025B" w:rsidRDefault="006F5DFB" w:rsidP="006F5DF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BA4959" w:rsidRPr="00AF025B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="00BA4959" w:rsidRPr="00AF025B">
        <w:rPr>
          <w:sz w:val="28"/>
          <w:szCs w:val="28"/>
        </w:rPr>
        <w:t xml:space="preserve"> П</w:t>
      </w:r>
      <w:proofErr w:type="gramEnd"/>
      <w:r w:rsidR="00BA4959" w:rsidRPr="00AF025B">
        <w:rPr>
          <w:sz w:val="28"/>
          <w:szCs w:val="28"/>
        </w:rPr>
        <w:t>ри оценке технического состояния автомобильных дорог осуществляются следующие виды обследования: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lastRenderedPageBreak/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</w:t>
      </w:r>
      <w:proofErr w:type="gramStart"/>
      <w:r w:rsidRPr="00AF025B">
        <w:rPr>
          <w:sz w:val="28"/>
          <w:szCs w:val="28"/>
        </w:rPr>
        <w:t>.»</w:t>
      </w:r>
      <w:proofErr w:type="gramEnd"/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1.</w:t>
      </w:r>
      <w:r w:rsidR="006F5DFB">
        <w:rPr>
          <w:sz w:val="28"/>
          <w:szCs w:val="28"/>
        </w:rPr>
        <w:t>3. Пункт 4.2</w:t>
      </w:r>
      <w:r w:rsidRPr="00AF025B">
        <w:rPr>
          <w:sz w:val="28"/>
          <w:szCs w:val="28"/>
        </w:rPr>
        <w:t xml:space="preserve"> Приложения № 1 к Постановлению дополнить абзацем 2 следующего содержания: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«По результатам оценки технического состояния владельцем автомобильной дороги: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</w:t>
      </w:r>
      <w:proofErr w:type="gramStart"/>
      <w:r w:rsidRPr="00AF025B">
        <w:rPr>
          <w:sz w:val="28"/>
          <w:szCs w:val="28"/>
        </w:rPr>
        <w:t>.».</w:t>
      </w:r>
      <w:proofErr w:type="gramEnd"/>
    </w:p>
    <w:p w:rsidR="00BA4959" w:rsidRPr="00AF025B" w:rsidRDefault="00BA4959" w:rsidP="006F5DFB">
      <w:pPr>
        <w:autoSpaceDE w:val="0"/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2.</w:t>
      </w:r>
      <w:r w:rsidR="006F5DFB">
        <w:rPr>
          <w:sz w:val="28"/>
          <w:szCs w:val="28"/>
        </w:rPr>
        <w:t xml:space="preserve"> Опубликовать настоящее решение </w:t>
      </w:r>
      <w:r w:rsidRPr="00AF025B">
        <w:rPr>
          <w:sz w:val="28"/>
          <w:szCs w:val="28"/>
        </w:rPr>
        <w:t xml:space="preserve">на официальном сайте администрации </w:t>
      </w:r>
      <w:r w:rsidR="006F5DFB">
        <w:rPr>
          <w:sz w:val="28"/>
          <w:szCs w:val="28"/>
        </w:rPr>
        <w:t>Октябрьского сельского</w:t>
      </w:r>
      <w:r w:rsidRPr="00AF025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Горьковского</w:t>
      </w:r>
      <w:r w:rsidRPr="00AF025B">
        <w:rPr>
          <w:sz w:val="28"/>
          <w:szCs w:val="28"/>
        </w:rPr>
        <w:t xml:space="preserve"> муниципального района Омской области в сети «Интернет».</w:t>
      </w:r>
    </w:p>
    <w:p w:rsidR="00BA4959" w:rsidRPr="00AF025B" w:rsidRDefault="00BA4959" w:rsidP="006F5D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025B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BA4959" w:rsidRDefault="00BA4959" w:rsidP="006F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DFB" w:rsidRDefault="006F5DFB" w:rsidP="006F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5DFB" w:rsidRPr="00AF025B" w:rsidRDefault="006F5DFB" w:rsidP="006F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959" w:rsidRPr="00AF025B" w:rsidRDefault="00BA4959" w:rsidP="006F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5DFB" w:rsidRDefault="006F5DFB" w:rsidP="006F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BA4959" w:rsidRPr="00AF025B" w:rsidRDefault="006F5DFB" w:rsidP="006F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С.В. Давыдов</w:t>
      </w:r>
    </w:p>
    <w:p w:rsidR="00BA4959" w:rsidRPr="00AF025B" w:rsidRDefault="00BA4959" w:rsidP="006F5DFB">
      <w:pPr>
        <w:ind w:firstLine="851"/>
        <w:jc w:val="both"/>
        <w:rPr>
          <w:sz w:val="28"/>
          <w:szCs w:val="28"/>
        </w:rPr>
      </w:pPr>
    </w:p>
    <w:p w:rsidR="00A828B8" w:rsidRDefault="00A828B8"/>
    <w:sectPr w:rsidR="00A828B8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9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25CED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53CF"/>
    <w:rsid w:val="004C3DC1"/>
    <w:rsid w:val="004C3DD0"/>
    <w:rsid w:val="004C55AA"/>
    <w:rsid w:val="004C6C7D"/>
    <w:rsid w:val="004C7C89"/>
    <w:rsid w:val="004D69E8"/>
    <w:rsid w:val="004D70AF"/>
    <w:rsid w:val="004E1B2E"/>
    <w:rsid w:val="004E5B18"/>
    <w:rsid w:val="004F4E69"/>
    <w:rsid w:val="004F57CA"/>
    <w:rsid w:val="00500EE3"/>
    <w:rsid w:val="00503C9A"/>
    <w:rsid w:val="005043C5"/>
    <w:rsid w:val="00506971"/>
    <w:rsid w:val="005117B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339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2EA4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5DFB"/>
    <w:rsid w:val="006F7E6E"/>
    <w:rsid w:val="00702643"/>
    <w:rsid w:val="00704712"/>
    <w:rsid w:val="00704B0C"/>
    <w:rsid w:val="00711C2F"/>
    <w:rsid w:val="00722132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4959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BE0"/>
    <w:rsid w:val="00F75791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A4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A4959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BA49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2022-02-02T04:13:00Z</dcterms:created>
  <dcterms:modified xsi:type="dcterms:W3CDTF">2022-02-02T04:45:00Z</dcterms:modified>
</cp:coreProperties>
</file>