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1" w:rsidRPr="00786AAA" w:rsidRDefault="003F5DF0" w:rsidP="005829C1">
      <w:pPr>
        <w:pStyle w:val="ConsPlusTitle"/>
        <w:widowControl/>
        <w:jc w:val="center"/>
        <w:outlineLvl w:val="0"/>
        <w:rPr>
          <w:szCs w:val="24"/>
        </w:rPr>
      </w:pPr>
      <w:r w:rsidRPr="00786AAA">
        <w:rPr>
          <w:szCs w:val="24"/>
        </w:rPr>
        <w:t xml:space="preserve">Глава </w:t>
      </w:r>
      <w:r w:rsidR="00475F03" w:rsidRPr="00786AAA">
        <w:rPr>
          <w:szCs w:val="24"/>
        </w:rPr>
        <w:t xml:space="preserve"> Октябрьского сельского поселения Горьковского муниципального района Омской области</w:t>
      </w:r>
    </w:p>
    <w:p w:rsidR="005829C1" w:rsidRPr="00786AAA" w:rsidRDefault="005829C1" w:rsidP="006A5B85">
      <w:pPr>
        <w:pStyle w:val="ConsPlusTitle"/>
        <w:widowControl/>
        <w:ind w:firstLine="0"/>
        <w:rPr>
          <w:szCs w:val="24"/>
        </w:rPr>
      </w:pPr>
    </w:p>
    <w:p w:rsidR="005829C1" w:rsidRPr="00786AAA" w:rsidRDefault="003A3015" w:rsidP="003A3015">
      <w:pPr>
        <w:pStyle w:val="ConsPlusTitle"/>
        <w:widowControl/>
        <w:jc w:val="center"/>
        <w:rPr>
          <w:szCs w:val="24"/>
        </w:rPr>
      </w:pPr>
      <w:r w:rsidRPr="00786AAA">
        <w:rPr>
          <w:szCs w:val="24"/>
        </w:rPr>
        <w:t>ПОСТАНОВЛЕНИЕ</w:t>
      </w:r>
    </w:p>
    <w:p w:rsidR="005829C1" w:rsidRPr="00786AAA" w:rsidRDefault="005829C1" w:rsidP="006A5B85">
      <w:pPr>
        <w:pStyle w:val="ConsPlusTitle"/>
        <w:widowControl/>
        <w:ind w:firstLine="0"/>
        <w:rPr>
          <w:szCs w:val="24"/>
        </w:rPr>
      </w:pPr>
    </w:p>
    <w:p w:rsidR="005829C1" w:rsidRPr="00786AAA" w:rsidRDefault="00BF45AB" w:rsidP="005829C1">
      <w:pPr>
        <w:pStyle w:val="ConsPlusTitle"/>
        <w:widowControl/>
        <w:ind w:firstLine="0"/>
        <w:rPr>
          <w:szCs w:val="24"/>
        </w:rPr>
      </w:pPr>
      <w:r w:rsidRPr="00786AAA">
        <w:rPr>
          <w:b w:val="0"/>
          <w:szCs w:val="24"/>
        </w:rPr>
        <w:t>03.05</w:t>
      </w:r>
      <w:r w:rsidR="003F5DF0" w:rsidRPr="00786AAA">
        <w:rPr>
          <w:b w:val="0"/>
          <w:szCs w:val="24"/>
        </w:rPr>
        <w:t>.</w:t>
      </w:r>
      <w:r w:rsidR="00BE0CFE" w:rsidRPr="00786AAA">
        <w:rPr>
          <w:b w:val="0"/>
          <w:szCs w:val="24"/>
        </w:rPr>
        <w:t>2023</w:t>
      </w:r>
      <w:r w:rsidR="005829C1" w:rsidRPr="00786AAA">
        <w:rPr>
          <w:b w:val="0"/>
          <w:szCs w:val="24"/>
        </w:rPr>
        <w:t xml:space="preserve"> г                                                                         </w:t>
      </w:r>
      <w:r w:rsidR="00EE317F" w:rsidRPr="00786AAA">
        <w:rPr>
          <w:b w:val="0"/>
          <w:szCs w:val="24"/>
        </w:rPr>
        <w:t xml:space="preserve">                           </w:t>
      </w:r>
      <w:r w:rsidR="003A3015" w:rsidRPr="00786AAA">
        <w:rPr>
          <w:b w:val="0"/>
          <w:szCs w:val="24"/>
        </w:rPr>
        <w:t xml:space="preserve">                              </w:t>
      </w:r>
      <w:r w:rsidR="005829C1" w:rsidRPr="00786AAA">
        <w:rPr>
          <w:b w:val="0"/>
          <w:szCs w:val="24"/>
        </w:rPr>
        <w:t xml:space="preserve">  № </w:t>
      </w:r>
      <w:r w:rsidR="00234A64" w:rsidRPr="00786AAA">
        <w:rPr>
          <w:b w:val="0"/>
          <w:szCs w:val="24"/>
        </w:rPr>
        <w:t>5</w:t>
      </w:r>
      <w:r w:rsidRPr="00786AAA">
        <w:rPr>
          <w:b w:val="0"/>
          <w:szCs w:val="24"/>
        </w:rPr>
        <w:t>6</w:t>
      </w:r>
    </w:p>
    <w:p w:rsidR="005829C1" w:rsidRPr="00786AAA" w:rsidRDefault="00475F03" w:rsidP="00475F03">
      <w:pPr>
        <w:autoSpaceDE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>с. Октябрьское</w:t>
      </w:r>
    </w:p>
    <w:p w:rsidR="00BF45AB" w:rsidRPr="00786AAA" w:rsidRDefault="00BF45AB" w:rsidP="00BF45AB">
      <w:pPr>
        <w:rPr>
          <w:rFonts w:ascii="Times New Roman" w:hAnsi="Times New Roman"/>
          <w:b/>
          <w:sz w:val="24"/>
          <w:szCs w:val="24"/>
        </w:rPr>
      </w:pPr>
      <w:r w:rsidRPr="00786AAA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proofErr w:type="gramStart"/>
      <w:r w:rsidRPr="00786AAA">
        <w:rPr>
          <w:rFonts w:ascii="Times New Roman" w:hAnsi="Times New Roman"/>
          <w:b/>
          <w:sz w:val="24"/>
          <w:szCs w:val="24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Pr="00786AAA">
        <w:rPr>
          <w:rFonts w:ascii="Times New Roman" w:hAnsi="Times New Roman"/>
          <w:b/>
          <w:sz w:val="24"/>
          <w:szCs w:val="24"/>
        </w:rPr>
        <w:t xml:space="preserve">  от 31.10.2016 г.  № 99 «</w:t>
      </w:r>
      <w:r w:rsidRPr="00786AAA">
        <w:rPr>
          <w:rFonts w:ascii="Times New Roman" w:hAnsi="Times New Roman"/>
          <w:b/>
          <w:color w:val="000000"/>
          <w:sz w:val="24"/>
          <w:szCs w:val="24"/>
        </w:rPr>
        <w:t xml:space="preserve">О порядке </w:t>
      </w:r>
      <w:r w:rsidRPr="00786AAA">
        <w:rPr>
          <w:rFonts w:ascii="Times New Roman" w:hAnsi="Times New Roman"/>
          <w:b/>
          <w:sz w:val="24"/>
          <w:szCs w:val="24"/>
        </w:rPr>
        <w:t xml:space="preserve">формирования и ведения реестра источников доходов местного бюджета Октябрьского сельского поселения </w:t>
      </w:r>
      <w:r w:rsidRPr="00786AAA">
        <w:rPr>
          <w:rFonts w:ascii="Times New Roman" w:hAnsi="Times New Roman"/>
          <w:b/>
          <w:color w:val="000000"/>
          <w:sz w:val="24"/>
          <w:szCs w:val="24"/>
        </w:rPr>
        <w:t>Горьковского муниципального района Омской области»</w:t>
      </w:r>
    </w:p>
    <w:p w:rsidR="00E01AD9" w:rsidRPr="00786AAA" w:rsidRDefault="00E01AD9" w:rsidP="00E01AD9">
      <w:pPr>
        <w:pStyle w:val="a7"/>
        <w:spacing w:before="2"/>
        <w:jc w:val="left"/>
        <w:rPr>
          <w:sz w:val="24"/>
          <w:szCs w:val="24"/>
        </w:rPr>
      </w:pPr>
    </w:p>
    <w:p w:rsidR="006A5B85" w:rsidRPr="00786AAA" w:rsidRDefault="00BF45AB" w:rsidP="006A5B85">
      <w:pPr>
        <w:pStyle w:val="a7"/>
        <w:spacing w:before="1"/>
        <w:ind w:right="186" w:firstLine="719"/>
        <w:rPr>
          <w:sz w:val="24"/>
          <w:szCs w:val="24"/>
        </w:rPr>
      </w:pPr>
      <w:r w:rsidRPr="00786AAA">
        <w:rPr>
          <w:sz w:val="24"/>
          <w:szCs w:val="24"/>
        </w:rPr>
        <w:t xml:space="preserve">В соответствии с положениями Федерального закона от 06.10.2003 №  131-ФЗ «Об общих принципах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Федерации», Устава Октябрьского сельского поселения Горьковского муниципального района Омской области, </w:t>
      </w:r>
    </w:p>
    <w:p w:rsidR="00BF45AB" w:rsidRPr="00786AAA" w:rsidRDefault="00BF45AB" w:rsidP="006A5B85">
      <w:pPr>
        <w:pStyle w:val="a7"/>
        <w:spacing w:before="1"/>
        <w:ind w:right="186" w:firstLine="719"/>
        <w:rPr>
          <w:w w:val="95"/>
          <w:sz w:val="24"/>
          <w:szCs w:val="24"/>
        </w:rPr>
      </w:pPr>
    </w:p>
    <w:p w:rsidR="00E01AD9" w:rsidRPr="00786AAA" w:rsidRDefault="00E01AD9" w:rsidP="006A5B85">
      <w:pPr>
        <w:pStyle w:val="a7"/>
        <w:spacing w:before="1"/>
        <w:ind w:left="455" w:right="186" w:firstLine="719"/>
        <w:jc w:val="center"/>
        <w:rPr>
          <w:b/>
          <w:sz w:val="24"/>
          <w:szCs w:val="24"/>
        </w:rPr>
      </w:pPr>
      <w:r w:rsidRPr="00786AAA">
        <w:rPr>
          <w:b/>
          <w:sz w:val="24"/>
          <w:szCs w:val="24"/>
        </w:rPr>
        <w:t>ПОСТАНОВЛЯЮ:</w:t>
      </w:r>
    </w:p>
    <w:p w:rsidR="006A5B85" w:rsidRPr="00786AAA" w:rsidRDefault="006A5B85" w:rsidP="006A5B85">
      <w:pPr>
        <w:pStyle w:val="a7"/>
        <w:spacing w:before="1"/>
        <w:ind w:left="455" w:right="186" w:firstLine="719"/>
        <w:jc w:val="center"/>
        <w:rPr>
          <w:sz w:val="24"/>
          <w:szCs w:val="24"/>
        </w:rPr>
      </w:pP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1. Внести следующие изменения в «Порядок формирования и ведения </w:t>
      </w:r>
      <w:proofErr w:type="gramStart"/>
      <w:r w:rsidRPr="00786AAA">
        <w:rPr>
          <w:rFonts w:ascii="Times New Roman" w:hAnsi="Times New Roman"/>
          <w:sz w:val="24"/>
          <w:szCs w:val="24"/>
        </w:rPr>
        <w:t xml:space="preserve">реестра источников доходов бюджета </w:t>
      </w:r>
      <w:r w:rsidR="00786AAA" w:rsidRPr="00786AAA">
        <w:rPr>
          <w:rFonts w:ascii="Times New Roman" w:hAnsi="Times New Roman"/>
          <w:sz w:val="24"/>
          <w:szCs w:val="24"/>
        </w:rPr>
        <w:t>Октябрьского сельского</w:t>
      </w:r>
      <w:r w:rsidRPr="00786AAA">
        <w:rPr>
          <w:rFonts w:ascii="Times New Roman" w:hAnsi="Times New Roman"/>
          <w:sz w:val="24"/>
          <w:szCs w:val="24"/>
        </w:rPr>
        <w:t xml:space="preserve"> поселения Горьковского муниципального района Омской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области», утвержденный постановление</w:t>
      </w:r>
      <w:r w:rsidR="00786AAA" w:rsidRPr="00786AAA">
        <w:rPr>
          <w:rFonts w:ascii="Times New Roman" w:hAnsi="Times New Roman"/>
          <w:sz w:val="24"/>
          <w:szCs w:val="24"/>
        </w:rPr>
        <w:t>м</w:t>
      </w:r>
      <w:r w:rsidRPr="00786AAA">
        <w:rPr>
          <w:rFonts w:ascii="Times New Roman" w:hAnsi="Times New Roman"/>
          <w:sz w:val="24"/>
          <w:szCs w:val="24"/>
        </w:rPr>
        <w:t xml:space="preserve"> главы </w:t>
      </w:r>
      <w:r w:rsidR="00786AAA" w:rsidRPr="00786AAA">
        <w:rPr>
          <w:rFonts w:ascii="Times New Roman" w:hAnsi="Times New Roman"/>
          <w:sz w:val="24"/>
          <w:szCs w:val="24"/>
        </w:rPr>
        <w:t>Октябрьского сельского</w:t>
      </w:r>
      <w:r w:rsidRPr="00786AAA">
        <w:rPr>
          <w:rFonts w:ascii="Times New Roman" w:hAnsi="Times New Roman"/>
          <w:sz w:val="24"/>
          <w:szCs w:val="24"/>
        </w:rPr>
        <w:t xml:space="preserve"> поселения Горьковского муниципального района Омской области: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ab/>
        <w:t xml:space="preserve">1) пункт </w:t>
      </w:r>
      <w:r w:rsidR="00786AAA" w:rsidRPr="00786AAA">
        <w:rPr>
          <w:rFonts w:ascii="Times New Roman" w:hAnsi="Times New Roman"/>
          <w:sz w:val="24"/>
          <w:szCs w:val="24"/>
        </w:rPr>
        <w:t>21</w:t>
      </w:r>
      <w:r w:rsidRPr="00786AAA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«Уникальный номер реестровой </w:t>
      </w:r>
      <w:proofErr w:type="gramStart"/>
      <w:r w:rsidRPr="00786AAA">
        <w:rPr>
          <w:rFonts w:ascii="Times New Roman" w:hAnsi="Times New Roman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имеет следующую структуру: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1, 2, 3, 4, 5 разряды - коды группы дохода, подгруппы дохода и элемента </w:t>
      </w:r>
      <w:proofErr w:type="gramStart"/>
      <w:r w:rsidRPr="00786AAA">
        <w:rPr>
          <w:rFonts w:ascii="Times New Roman" w:hAnsi="Times New Roman"/>
          <w:sz w:val="24"/>
          <w:szCs w:val="24"/>
        </w:rPr>
        <w:t>дохода кода вида доходов бюджетов классификации доходов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бюджета, соответствующие источнику дохода бюджета;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6 разряд - код </w:t>
      </w:r>
      <w:proofErr w:type="gramStart"/>
      <w:r w:rsidRPr="00786AAA">
        <w:rPr>
          <w:rFonts w:ascii="Times New Roman" w:hAnsi="Times New Roman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24 разряд - код </w:t>
      </w:r>
      <w:proofErr w:type="gramStart"/>
      <w:r w:rsidRPr="00786AAA">
        <w:rPr>
          <w:rFonts w:ascii="Times New Roman" w:hAnsi="Times New Roman"/>
          <w:sz w:val="24"/>
          <w:szCs w:val="24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бюджета, принимающий следующие значения: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1 - действующий источник доходов;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0 - недействующий источник доходов, находящийся в архиве;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25, 26 разряды - последние две цифры </w:t>
      </w:r>
      <w:proofErr w:type="gramStart"/>
      <w:r w:rsidRPr="00786AAA">
        <w:rPr>
          <w:rFonts w:ascii="Times New Roman" w:hAnsi="Times New Roman"/>
          <w:sz w:val="24"/>
          <w:szCs w:val="24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; 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27, 28, 29, 30 разряды - порядковый номер </w:t>
      </w:r>
      <w:proofErr w:type="gramStart"/>
      <w:r w:rsidRPr="00786AAA">
        <w:rPr>
          <w:rFonts w:ascii="Times New Roman" w:hAnsi="Times New Roman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786AAA">
        <w:rPr>
          <w:rFonts w:ascii="Times New Roman" w:hAnsi="Times New Roman"/>
          <w:sz w:val="24"/>
          <w:szCs w:val="24"/>
        </w:rPr>
        <w:t>.»</w:t>
      </w:r>
    </w:p>
    <w:p w:rsidR="00BF45AB" w:rsidRPr="00786AAA" w:rsidRDefault="00BF45AB" w:rsidP="00BF45AB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3A3015" w:rsidRPr="00786AAA" w:rsidRDefault="00192707" w:rsidP="003A3015">
      <w:pPr>
        <w:ind w:left="567" w:firstLine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 </w:t>
      </w:r>
      <w:r w:rsidR="00BF45AB" w:rsidRPr="00786AAA">
        <w:rPr>
          <w:rFonts w:ascii="Times New Roman" w:hAnsi="Times New Roman"/>
          <w:sz w:val="24"/>
          <w:szCs w:val="24"/>
        </w:rPr>
        <w:t>3</w:t>
      </w:r>
      <w:r w:rsidR="003A3015" w:rsidRPr="00786A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3015" w:rsidRPr="00786A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3015" w:rsidRPr="00786AA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A3015" w:rsidRPr="00786AAA" w:rsidRDefault="003A3015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475F03" w:rsidRPr="00786AAA" w:rsidRDefault="00475F03" w:rsidP="006A5B85">
      <w:pPr>
        <w:autoSpaceDE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786AAA">
        <w:rPr>
          <w:rFonts w:ascii="Times New Roman" w:hAnsi="Times New Roman"/>
          <w:sz w:val="24"/>
          <w:szCs w:val="24"/>
        </w:rPr>
        <w:t>Октябрьского</w:t>
      </w:r>
      <w:proofErr w:type="gramEnd"/>
      <w:r w:rsidRPr="00786AAA">
        <w:rPr>
          <w:rFonts w:ascii="Times New Roman" w:hAnsi="Times New Roman"/>
          <w:sz w:val="24"/>
          <w:szCs w:val="24"/>
        </w:rPr>
        <w:t xml:space="preserve"> </w:t>
      </w:r>
    </w:p>
    <w:p w:rsidR="004D65AE" w:rsidRPr="00786AAA" w:rsidRDefault="00475F03" w:rsidP="006A5B85">
      <w:pPr>
        <w:tabs>
          <w:tab w:val="left" w:pos="6825"/>
        </w:tabs>
        <w:autoSpaceDE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786AAA">
        <w:rPr>
          <w:rFonts w:ascii="Times New Roman" w:hAnsi="Times New Roman"/>
          <w:sz w:val="24"/>
          <w:szCs w:val="24"/>
        </w:rPr>
        <w:t>сельского поселения</w:t>
      </w:r>
      <w:r w:rsidRPr="00786AAA">
        <w:rPr>
          <w:rFonts w:ascii="Times New Roman" w:hAnsi="Times New Roman"/>
          <w:sz w:val="24"/>
          <w:szCs w:val="24"/>
        </w:rPr>
        <w:tab/>
      </w:r>
      <w:r w:rsidR="006A5B85" w:rsidRPr="00786AAA">
        <w:rPr>
          <w:rFonts w:ascii="Times New Roman" w:hAnsi="Times New Roman"/>
          <w:sz w:val="24"/>
          <w:szCs w:val="24"/>
        </w:rPr>
        <w:t xml:space="preserve">            </w:t>
      </w:r>
      <w:r w:rsidR="003A3015" w:rsidRPr="00786AAA">
        <w:rPr>
          <w:rFonts w:ascii="Times New Roman" w:hAnsi="Times New Roman"/>
          <w:sz w:val="24"/>
          <w:szCs w:val="24"/>
        </w:rPr>
        <w:t xml:space="preserve">        </w:t>
      </w:r>
      <w:r w:rsidR="006A5B85" w:rsidRPr="00786AAA">
        <w:rPr>
          <w:rFonts w:ascii="Times New Roman" w:hAnsi="Times New Roman"/>
          <w:sz w:val="24"/>
          <w:szCs w:val="24"/>
        </w:rPr>
        <w:t xml:space="preserve">     </w:t>
      </w:r>
      <w:r w:rsidRPr="00786AAA">
        <w:rPr>
          <w:rFonts w:ascii="Times New Roman" w:hAnsi="Times New Roman"/>
          <w:sz w:val="24"/>
          <w:szCs w:val="24"/>
        </w:rPr>
        <w:t>С.В. Давыдов</w:t>
      </w:r>
    </w:p>
    <w:sectPr w:rsidR="004D65AE" w:rsidRPr="00786AAA" w:rsidSect="00E01AD9">
      <w:pgSz w:w="11906" w:h="16838"/>
      <w:pgMar w:top="1134" w:right="851" w:bottom="1134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D5" w:rsidRDefault="001371D5" w:rsidP="00364BEE">
      <w:r>
        <w:separator/>
      </w:r>
    </w:p>
  </w:endnote>
  <w:endnote w:type="continuationSeparator" w:id="0">
    <w:p w:rsidR="001371D5" w:rsidRDefault="001371D5" w:rsidP="003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D5" w:rsidRDefault="001371D5" w:rsidP="00364BEE">
      <w:r>
        <w:separator/>
      </w:r>
    </w:p>
  </w:footnote>
  <w:footnote w:type="continuationSeparator" w:id="0">
    <w:p w:rsidR="001371D5" w:rsidRDefault="001371D5" w:rsidP="0036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87"/>
    <w:multiLevelType w:val="hybridMultilevel"/>
    <w:tmpl w:val="36DE3E2A"/>
    <w:lvl w:ilvl="0" w:tplc="1A707BB0">
      <w:start w:val="1"/>
      <w:numFmt w:val="decimal"/>
      <w:lvlText w:val="%1)"/>
      <w:lvlJc w:val="left"/>
      <w:pPr>
        <w:ind w:left="149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30"/>
        <w:szCs w:val="30"/>
        <w:lang w:val="ru-RU" w:eastAsia="en-US" w:bidi="ar-SA"/>
      </w:rPr>
    </w:lvl>
    <w:lvl w:ilvl="1" w:tplc="872C1B30">
      <w:numFmt w:val="bullet"/>
      <w:lvlText w:val="•"/>
      <w:lvlJc w:val="left"/>
      <w:pPr>
        <w:ind w:left="2374" w:hanging="307"/>
      </w:pPr>
      <w:rPr>
        <w:rFonts w:hint="default"/>
        <w:lang w:val="ru-RU" w:eastAsia="en-US" w:bidi="ar-SA"/>
      </w:rPr>
    </w:lvl>
    <w:lvl w:ilvl="2" w:tplc="6C463CD6">
      <w:numFmt w:val="bullet"/>
      <w:lvlText w:val="•"/>
      <w:lvlJc w:val="left"/>
      <w:pPr>
        <w:ind w:left="3248" w:hanging="307"/>
      </w:pPr>
      <w:rPr>
        <w:rFonts w:hint="default"/>
        <w:lang w:val="ru-RU" w:eastAsia="en-US" w:bidi="ar-SA"/>
      </w:rPr>
    </w:lvl>
    <w:lvl w:ilvl="3" w:tplc="2EEEAC08">
      <w:numFmt w:val="bullet"/>
      <w:lvlText w:val="•"/>
      <w:lvlJc w:val="left"/>
      <w:pPr>
        <w:ind w:left="4122" w:hanging="307"/>
      </w:pPr>
      <w:rPr>
        <w:rFonts w:hint="default"/>
        <w:lang w:val="ru-RU" w:eastAsia="en-US" w:bidi="ar-SA"/>
      </w:rPr>
    </w:lvl>
    <w:lvl w:ilvl="4" w:tplc="1CF0AB56">
      <w:numFmt w:val="bullet"/>
      <w:lvlText w:val="•"/>
      <w:lvlJc w:val="left"/>
      <w:pPr>
        <w:ind w:left="4996" w:hanging="307"/>
      </w:pPr>
      <w:rPr>
        <w:rFonts w:hint="default"/>
        <w:lang w:val="ru-RU" w:eastAsia="en-US" w:bidi="ar-SA"/>
      </w:rPr>
    </w:lvl>
    <w:lvl w:ilvl="5" w:tplc="713CAE9C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455C5D14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7" w:tplc="4D3A1E5E">
      <w:numFmt w:val="bullet"/>
      <w:lvlText w:val="•"/>
      <w:lvlJc w:val="left"/>
      <w:pPr>
        <w:ind w:left="7618" w:hanging="307"/>
      </w:pPr>
      <w:rPr>
        <w:rFonts w:hint="default"/>
        <w:lang w:val="ru-RU" w:eastAsia="en-US" w:bidi="ar-SA"/>
      </w:rPr>
    </w:lvl>
    <w:lvl w:ilvl="8" w:tplc="63808A1A">
      <w:numFmt w:val="bullet"/>
      <w:lvlText w:val="•"/>
      <w:lvlJc w:val="left"/>
      <w:pPr>
        <w:ind w:left="8492" w:hanging="307"/>
      </w:pPr>
      <w:rPr>
        <w:rFonts w:hint="default"/>
        <w:lang w:val="ru-RU" w:eastAsia="en-US" w:bidi="ar-SA"/>
      </w:rPr>
    </w:lvl>
  </w:abstractNum>
  <w:abstractNum w:abstractNumId="1">
    <w:nsid w:val="4F593DEE"/>
    <w:multiLevelType w:val="hybridMultilevel"/>
    <w:tmpl w:val="0E52C568"/>
    <w:lvl w:ilvl="0" w:tplc="E42A9D8E">
      <w:numFmt w:val="bullet"/>
      <w:lvlText w:val="-"/>
      <w:lvlJc w:val="left"/>
      <w:pPr>
        <w:ind w:left="4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30"/>
        <w:szCs w:val="30"/>
        <w:lang w:val="ru-RU" w:eastAsia="en-US" w:bidi="ar-SA"/>
      </w:rPr>
    </w:lvl>
    <w:lvl w:ilvl="1" w:tplc="B8D8C7A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0830690E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AD04FD9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4" w:tplc="BDE0B7C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EFAD7E0">
      <w:numFmt w:val="bullet"/>
      <w:lvlText w:val="•"/>
      <w:lvlJc w:val="left"/>
      <w:pPr>
        <w:ind w:left="5350" w:hanging="181"/>
      </w:pPr>
      <w:rPr>
        <w:rFonts w:hint="default"/>
        <w:lang w:val="ru-RU" w:eastAsia="en-US" w:bidi="ar-SA"/>
      </w:rPr>
    </w:lvl>
    <w:lvl w:ilvl="6" w:tplc="5720C448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84A9176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D69E0C0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">
    <w:nsid w:val="4F621C67"/>
    <w:multiLevelType w:val="hybridMultilevel"/>
    <w:tmpl w:val="BEEA9890"/>
    <w:lvl w:ilvl="0" w:tplc="491E5596">
      <w:start w:val="1"/>
      <w:numFmt w:val="decimal"/>
      <w:lvlText w:val="%1)"/>
      <w:lvlJc w:val="left"/>
      <w:pPr>
        <w:ind w:left="45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AD2E53EC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D4A2E79A">
      <w:numFmt w:val="bullet"/>
      <w:lvlText w:val="•"/>
      <w:lvlJc w:val="left"/>
      <w:pPr>
        <w:ind w:left="2416" w:hanging="384"/>
      </w:pPr>
      <w:rPr>
        <w:rFonts w:hint="default"/>
        <w:lang w:val="ru-RU" w:eastAsia="en-US" w:bidi="ar-SA"/>
      </w:rPr>
    </w:lvl>
    <w:lvl w:ilvl="3" w:tplc="9080FDB6">
      <w:numFmt w:val="bullet"/>
      <w:lvlText w:val="•"/>
      <w:lvlJc w:val="left"/>
      <w:pPr>
        <w:ind w:left="3394" w:hanging="384"/>
      </w:pPr>
      <w:rPr>
        <w:rFonts w:hint="default"/>
        <w:lang w:val="ru-RU" w:eastAsia="en-US" w:bidi="ar-SA"/>
      </w:rPr>
    </w:lvl>
    <w:lvl w:ilvl="4" w:tplc="CC2A0B48">
      <w:numFmt w:val="bullet"/>
      <w:lvlText w:val="•"/>
      <w:lvlJc w:val="left"/>
      <w:pPr>
        <w:ind w:left="4372" w:hanging="384"/>
      </w:pPr>
      <w:rPr>
        <w:rFonts w:hint="default"/>
        <w:lang w:val="ru-RU" w:eastAsia="en-US" w:bidi="ar-SA"/>
      </w:rPr>
    </w:lvl>
    <w:lvl w:ilvl="5" w:tplc="18388F9A">
      <w:numFmt w:val="bullet"/>
      <w:lvlText w:val="•"/>
      <w:lvlJc w:val="left"/>
      <w:pPr>
        <w:ind w:left="5350" w:hanging="384"/>
      </w:pPr>
      <w:rPr>
        <w:rFonts w:hint="default"/>
        <w:lang w:val="ru-RU" w:eastAsia="en-US" w:bidi="ar-SA"/>
      </w:rPr>
    </w:lvl>
    <w:lvl w:ilvl="6" w:tplc="7AF48284">
      <w:numFmt w:val="bullet"/>
      <w:lvlText w:val="•"/>
      <w:lvlJc w:val="left"/>
      <w:pPr>
        <w:ind w:left="6328" w:hanging="384"/>
      </w:pPr>
      <w:rPr>
        <w:rFonts w:hint="default"/>
        <w:lang w:val="ru-RU" w:eastAsia="en-US" w:bidi="ar-SA"/>
      </w:rPr>
    </w:lvl>
    <w:lvl w:ilvl="7" w:tplc="9D6E0E0C">
      <w:numFmt w:val="bullet"/>
      <w:lvlText w:val="•"/>
      <w:lvlJc w:val="left"/>
      <w:pPr>
        <w:ind w:left="7306" w:hanging="384"/>
      </w:pPr>
      <w:rPr>
        <w:rFonts w:hint="default"/>
        <w:lang w:val="ru-RU" w:eastAsia="en-US" w:bidi="ar-SA"/>
      </w:rPr>
    </w:lvl>
    <w:lvl w:ilvl="8" w:tplc="5A1E82E4">
      <w:numFmt w:val="bullet"/>
      <w:lvlText w:val="•"/>
      <w:lvlJc w:val="left"/>
      <w:pPr>
        <w:ind w:left="8284" w:hanging="384"/>
      </w:pPr>
      <w:rPr>
        <w:rFonts w:hint="default"/>
        <w:lang w:val="ru-RU" w:eastAsia="en-US" w:bidi="ar-SA"/>
      </w:rPr>
    </w:lvl>
  </w:abstractNum>
  <w:abstractNum w:abstractNumId="3">
    <w:nsid w:val="777E6E3D"/>
    <w:multiLevelType w:val="hybridMultilevel"/>
    <w:tmpl w:val="CE9CDF6C"/>
    <w:lvl w:ilvl="0" w:tplc="E49E0ACC">
      <w:start w:val="1"/>
      <w:numFmt w:val="decimal"/>
      <w:lvlText w:val="%1."/>
      <w:lvlJc w:val="left"/>
      <w:pPr>
        <w:ind w:left="1471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8F123960">
      <w:numFmt w:val="bullet"/>
      <w:lvlText w:val="•"/>
      <w:lvlJc w:val="left"/>
      <w:pPr>
        <w:ind w:left="2356" w:hanging="292"/>
      </w:pPr>
      <w:rPr>
        <w:rFonts w:hint="default"/>
        <w:lang w:val="ru-RU" w:eastAsia="en-US" w:bidi="ar-SA"/>
      </w:rPr>
    </w:lvl>
    <w:lvl w:ilvl="2" w:tplc="882697D0">
      <w:numFmt w:val="bullet"/>
      <w:lvlText w:val="•"/>
      <w:lvlJc w:val="left"/>
      <w:pPr>
        <w:ind w:left="3232" w:hanging="292"/>
      </w:pPr>
      <w:rPr>
        <w:rFonts w:hint="default"/>
        <w:lang w:val="ru-RU" w:eastAsia="en-US" w:bidi="ar-SA"/>
      </w:rPr>
    </w:lvl>
    <w:lvl w:ilvl="3" w:tplc="AE847678">
      <w:numFmt w:val="bullet"/>
      <w:lvlText w:val="•"/>
      <w:lvlJc w:val="left"/>
      <w:pPr>
        <w:ind w:left="4108" w:hanging="292"/>
      </w:pPr>
      <w:rPr>
        <w:rFonts w:hint="default"/>
        <w:lang w:val="ru-RU" w:eastAsia="en-US" w:bidi="ar-SA"/>
      </w:rPr>
    </w:lvl>
    <w:lvl w:ilvl="4" w:tplc="6AEAEF6E">
      <w:numFmt w:val="bullet"/>
      <w:lvlText w:val="•"/>
      <w:lvlJc w:val="left"/>
      <w:pPr>
        <w:ind w:left="4984" w:hanging="292"/>
      </w:pPr>
      <w:rPr>
        <w:rFonts w:hint="default"/>
        <w:lang w:val="ru-RU" w:eastAsia="en-US" w:bidi="ar-SA"/>
      </w:rPr>
    </w:lvl>
    <w:lvl w:ilvl="5" w:tplc="0D9215F4">
      <w:numFmt w:val="bullet"/>
      <w:lvlText w:val="•"/>
      <w:lvlJc w:val="left"/>
      <w:pPr>
        <w:ind w:left="5860" w:hanging="292"/>
      </w:pPr>
      <w:rPr>
        <w:rFonts w:hint="default"/>
        <w:lang w:val="ru-RU" w:eastAsia="en-US" w:bidi="ar-SA"/>
      </w:rPr>
    </w:lvl>
    <w:lvl w:ilvl="6" w:tplc="791EE1D4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plc="2116CECA">
      <w:numFmt w:val="bullet"/>
      <w:lvlText w:val="•"/>
      <w:lvlJc w:val="left"/>
      <w:pPr>
        <w:ind w:left="7612" w:hanging="292"/>
      </w:pPr>
      <w:rPr>
        <w:rFonts w:hint="default"/>
        <w:lang w:val="ru-RU" w:eastAsia="en-US" w:bidi="ar-SA"/>
      </w:rPr>
    </w:lvl>
    <w:lvl w:ilvl="8" w:tplc="D59425C4">
      <w:numFmt w:val="bullet"/>
      <w:lvlText w:val="•"/>
      <w:lvlJc w:val="left"/>
      <w:pPr>
        <w:ind w:left="8488" w:hanging="292"/>
      </w:pPr>
      <w:rPr>
        <w:rFonts w:hint="default"/>
        <w:lang w:val="ru-RU" w:eastAsia="en-US" w:bidi="ar-SA"/>
      </w:rPr>
    </w:lvl>
  </w:abstractNum>
  <w:abstractNum w:abstractNumId="4">
    <w:nsid w:val="7F541B77"/>
    <w:multiLevelType w:val="hybridMultilevel"/>
    <w:tmpl w:val="86A636F6"/>
    <w:lvl w:ilvl="0" w:tplc="59C09A5E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AE"/>
    <w:rsid w:val="00002681"/>
    <w:rsid w:val="000B0E03"/>
    <w:rsid w:val="000E1EB8"/>
    <w:rsid w:val="000F700A"/>
    <w:rsid w:val="000F7C1E"/>
    <w:rsid w:val="001371D5"/>
    <w:rsid w:val="001477B6"/>
    <w:rsid w:val="00154FB3"/>
    <w:rsid w:val="0017251E"/>
    <w:rsid w:val="00192707"/>
    <w:rsid w:val="001A1509"/>
    <w:rsid w:val="001B61EE"/>
    <w:rsid w:val="001D7791"/>
    <w:rsid w:val="001E2920"/>
    <w:rsid w:val="0020433B"/>
    <w:rsid w:val="00224CEF"/>
    <w:rsid w:val="00234A64"/>
    <w:rsid w:val="00237349"/>
    <w:rsid w:val="00252E11"/>
    <w:rsid w:val="00253966"/>
    <w:rsid w:val="002A48EF"/>
    <w:rsid w:val="00323606"/>
    <w:rsid w:val="00364BEE"/>
    <w:rsid w:val="003A1C6B"/>
    <w:rsid w:val="003A3015"/>
    <w:rsid w:val="003F5DF0"/>
    <w:rsid w:val="00475F03"/>
    <w:rsid w:val="00480DB8"/>
    <w:rsid w:val="00493907"/>
    <w:rsid w:val="004D65AE"/>
    <w:rsid w:val="005119EF"/>
    <w:rsid w:val="0057711E"/>
    <w:rsid w:val="005829C1"/>
    <w:rsid w:val="005968A9"/>
    <w:rsid w:val="005F77A9"/>
    <w:rsid w:val="00601690"/>
    <w:rsid w:val="006100BE"/>
    <w:rsid w:val="00694626"/>
    <w:rsid w:val="006A5B85"/>
    <w:rsid w:val="006B5916"/>
    <w:rsid w:val="00784844"/>
    <w:rsid w:val="00786AAA"/>
    <w:rsid w:val="007A7241"/>
    <w:rsid w:val="007C3E58"/>
    <w:rsid w:val="0080630E"/>
    <w:rsid w:val="00834728"/>
    <w:rsid w:val="008961C2"/>
    <w:rsid w:val="008C757B"/>
    <w:rsid w:val="00907050"/>
    <w:rsid w:val="0098677E"/>
    <w:rsid w:val="00AC19BC"/>
    <w:rsid w:val="00AC6B66"/>
    <w:rsid w:val="00AC77B0"/>
    <w:rsid w:val="00B94B1B"/>
    <w:rsid w:val="00BD3C11"/>
    <w:rsid w:val="00BE0CFE"/>
    <w:rsid w:val="00BF45AB"/>
    <w:rsid w:val="00BF74CF"/>
    <w:rsid w:val="00C32CD4"/>
    <w:rsid w:val="00CE776B"/>
    <w:rsid w:val="00D40262"/>
    <w:rsid w:val="00D732FD"/>
    <w:rsid w:val="00DA67B4"/>
    <w:rsid w:val="00E01AD9"/>
    <w:rsid w:val="00E245DC"/>
    <w:rsid w:val="00EE317F"/>
    <w:rsid w:val="00F2650E"/>
    <w:rsid w:val="00F5527A"/>
    <w:rsid w:val="00F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5A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5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pt-a0">
    <w:name w:val="pt-a0"/>
    <w:rsid w:val="004D65AE"/>
  </w:style>
  <w:style w:type="paragraph" w:customStyle="1" w:styleId="pt-consplustitle-000001">
    <w:name w:val="pt-consplustitle-000001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rsid w:val="004D65AE"/>
  </w:style>
  <w:style w:type="paragraph" w:customStyle="1" w:styleId="pt-consplusnormal-000007">
    <w:name w:val="pt-consplusnormal-000007"/>
    <w:basedOn w:val="a"/>
    <w:rsid w:val="004D65AE"/>
    <w:pPr>
      <w:suppressAutoHyphens w:val="0"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5AE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D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A1C6B"/>
    <w:rPr>
      <w:b/>
      <w:bCs/>
      <w:smallCaps/>
      <w:spacing w:val="5"/>
    </w:rPr>
  </w:style>
  <w:style w:type="paragraph" w:customStyle="1" w:styleId="ConsPlusNonformat">
    <w:name w:val="ConsPlusNonformat"/>
    <w:rsid w:val="00EE3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E01AD9"/>
    <w:pPr>
      <w:widowControl w:val="0"/>
      <w:suppressAutoHyphens w:val="0"/>
      <w:autoSpaceDE w:val="0"/>
      <w:ind w:firstLine="0"/>
      <w:textAlignment w:val="auto"/>
    </w:pPr>
    <w:rPr>
      <w:rFonts w:ascii="Times New Roman" w:eastAsia="Times New Roman" w:hAnsi="Times New Roman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1"/>
    <w:rsid w:val="00E01AD9"/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1"/>
    <w:qFormat/>
    <w:rsid w:val="00E01AD9"/>
    <w:pPr>
      <w:widowControl w:val="0"/>
      <w:suppressAutoHyphens w:val="0"/>
      <w:autoSpaceDE w:val="0"/>
      <w:ind w:left="509" w:firstLine="716"/>
      <w:textAlignment w:val="auto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6A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5B85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Лариса Леонидовна</dc:creator>
  <cp:lastModifiedBy>User</cp:lastModifiedBy>
  <cp:revision>10</cp:revision>
  <dcterms:created xsi:type="dcterms:W3CDTF">2022-04-08T09:55:00Z</dcterms:created>
  <dcterms:modified xsi:type="dcterms:W3CDTF">2023-05-03T05:48:00Z</dcterms:modified>
</cp:coreProperties>
</file>